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94610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  <w:lang w:val="it-IT" w:eastAsia="it-IT"/>
        </w:rPr>
        <w:drawing>
          <wp:inline distT="0" distB="0" distL="0" distR="0" wp14:anchorId="3DBA9D59" wp14:editId="35F9C5F0">
            <wp:extent cx="1166842" cy="1560017"/>
            <wp:effectExtent l="0" t="0" r="1905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tito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029" cy="15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AC3A" w14:textId="77777777" w:rsidR="00125C34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</w:rPr>
      </w:pPr>
    </w:p>
    <w:p w14:paraId="1A6913CD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4C295412" w14:textId="3083B685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8"/>
          <w:szCs w:val="28"/>
          <w:lang w:val="it-IT"/>
        </w:rPr>
      </w:pPr>
      <w:r w:rsidRPr="00420661">
        <w:rPr>
          <w:rFonts w:asciiTheme="majorHAnsi" w:hAnsiTheme="majorHAnsi"/>
          <w:b/>
          <w:sz w:val="28"/>
          <w:szCs w:val="28"/>
          <w:lang w:val="it-IT"/>
        </w:rPr>
        <w:t xml:space="preserve">Rapporto di revisione </w:t>
      </w:r>
      <w:r w:rsidR="004E4BFF" w:rsidRPr="00420661">
        <w:rPr>
          <w:rFonts w:asciiTheme="majorHAnsi" w:hAnsiTheme="majorHAnsi"/>
          <w:b/>
          <w:sz w:val="28"/>
          <w:szCs w:val="28"/>
          <w:lang w:val="it-IT"/>
        </w:rPr>
        <w:t>anno 20</w:t>
      </w:r>
      <w:r w:rsidR="00154F60">
        <w:rPr>
          <w:rFonts w:asciiTheme="majorHAnsi" w:hAnsiTheme="majorHAnsi"/>
          <w:b/>
          <w:sz w:val="28"/>
          <w:szCs w:val="28"/>
          <w:lang w:val="it-IT"/>
        </w:rPr>
        <w:t>2</w:t>
      </w:r>
      <w:r w:rsidR="00B95BA3">
        <w:rPr>
          <w:rFonts w:asciiTheme="majorHAnsi" w:hAnsiTheme="majorHAnsi"/>
          <w:b/>
          <w:sz w:val="28"/>
          <w:szCs w:val="28"/>
          <w:lang w:val="it-IT"/>
        </w:rPr>
        <w:t>1</w:t>
      </w:r>
    </w:p>
    <w:p w14:paraId="688B2402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3CF14907" w14:textId="77777777" w:rsidR="00125C34" w:rsidRPr="00420661" w:rsidRDefault="00125C34">
      <w:pPr>
        <w:pStyle w:val="Corpotesto"/>
        <w:jc w:val="center"/>
        <w:rPr>
          <w:rFonts w:asciiTheme="majorHAnsi" w:hAnsiTheme="majorHAnsi"/>
          <w:b/>
          <w:sz w:val="22"/>
          <w:szCs w:val="22"/>
          <w:lang w:val="it-IT"/>
        </w:rPr>
      </w:pPr>
    </w:p>
    <w:p w14:paraId="0F8B6564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71BD6A9E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0AB01F92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21B7D45F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245AFA0F" w14:textId="77777777" w:rsidR="00125C34" w:rsidRPr="009E2381" w:rsidRDefault="00125C34">
      <w:pPr>
        <w:pStyle w:val="Corpotesto"/>
        <w:jc w:val="center"/>
        <w:rPr>
          <w:rFonts w:ascii="Calibri Light" w:hAnsi="Calibri Light"/>
          <w:b/>
          <w:sz w:val="22"/>
          <w:szCs w:val="22"/>
          <w:lang w:val="it-CH"/>
        </w:rPr>
      </w:pPr>
    </w:p>
    <w:p w14:paraId="5137D81B" w14:textId="4C669F85" w:rsidR="00D60B0B" w:rsidRDefault="00D60B0B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b/>
          <w:sz w:val="22"/>
          <w:szCs w:val="22"/>
          <w:lang w:val="it-IT"/>
        </w:rPr>
        <w:t>Affiliato 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>(nome</w:t>
      </w:r>
      <w:r w:rsidR="004E4BFF">
        <w:rPr>
          <w:rFonts w:ascii="Calibri Light" w:hAnsi="Calibri Light"/>
          <w:b/>
          <w:sz w:val="22"/>
          <w:szCs w:val="22"/>
          <w:lang w:val="it-IT"/>
        </w:rPr>
        <w:t>/ragione sociale</w:t>
      </w:r>
      <w:r w:rsidR="004F6F3D" w:rsidRPr="00396D34">
        <w:rPr>
          <w:rFonts w:ascii="Calibri Light" w:hAnsi="Calibri Light"/>
          <w:b/>
          <w:sz w:val="22"/>
          <w:szCs w:val="22"/>
          <w:lang w:val="it-IT"/>
        </w:rPr>
        <w:t xml:space="preserve"> e indirizzo)</w:t>
      </w:r>
      <w:r w:rsidRPr="00396D34">
        <w:rPr>
          <w:rFonts w:ascii="Calibri Light" w:hAnsi="Calibri Light"/>
          <w:b/>
          <w:sz w:val="22"/>
          <w:szCs w:val="22"/>
          <w:lang w:val="it-IT"/>
        </w:rPr>
        <w:t>: ___</w:t>
      </w:r>
      <w:r w:rsidR="00B46B9E">
        <w:rPr>
          <w:rFonts w:ascii="Calibri Light" w:hAnsi="Calibri Light"/>
          <w:b/>
          <w:sz w:val="22"/>
          <w:szCs w:val="22"/>
          <w:lang w:val="it-IT"/>
        </w:rPr>
        <w:t>_____________________________</w:t>
      </w:r>
    </w:p>
    <w:p w14:paraId="18029726" w14:textId="366D3A83" w:rsidR="00547BA9" w:rsidRDefault="00547BA9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6C9B53D2" w14:textId="77777777" w:rsidR="00547BA9" w:rsidRDefault="00547BA9" w:rsidP="00547BA9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e-mail per eventuali domande</w:t>
      </w:r>
    </w:p>
    <w:p w14:paraId="1DEB9D65" w14:textId="77777777" w:rsidR="00547BA9" w:rsidRPr="00396D34" w:rsidRDefault="00547BA9" w:rsidP="00547BA9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>
        <w:rPr>
          <w:rFonts w:ascii="Calibri Light" w:hAnsi="Calibri Light"/>
          <w:b/>
          <w:sz w:val="22"/>
          <w:szCs w:val="22"/>
          <w:lang w:val="it-IT"/>
        </w:rPr>
        <w:t>e al quale l’OAD FCT può inviare comunicazioni ufficiali: __________________________________</w:t>
      </w:r>
    </w:p>
    <w:p w14:paraId="176A85CA" w14:textId="77777777" w:rsidR="00547BA9" w:rsidRPr="00396D34" w:rsidRDefault="00547BA9">
      <w:pPr>
        <w:pStyle w:val="Corpotesto"/>
        <w:jc w:val="center"/>
        <w:rPr>
          <w:rFonts w:ascii="Calibri Light" w:hAnsi="Calibri Light"/>
          <w:b/>
          <w:sz w:val="22"/>
          <w:szCs w:val="22"/>
          <w:lang w:val="it-IT"/>
        </w:rPr>
      </w:pPr>
    </w:p>
    <w:p w14:paraId="666A68A9" w14:textId="635E7506" w:rsidR="00D60B0B" w:rsidRPr="00396D34" w:rsidRDefault="00980A31">
      <w:pPr>
        <w:pStyle w:val="Corpotesto"/>
        <w:rPr>
          <w:rFonts w:ascii="Calibri Light" w:hAnsi="Calibri Light"/>
          <w:b/>
          <w:sz w:val="22"/>
          <w:szCs w:val="22"/>
          <w:lang w:val="it-IT"/>
        </w:rPr>
      </w:pPr>
      <w:r w:rsidRPr="00396D34">
        <w:rPr>
          <w:rFonts w:ascii="Calibri Light" w:hAnsi="Calibri Light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309E24" wp14:editId="1996202A">
                <wp:simplePos x="0" y="0"/>
                <wp:positionH relativeFrom="column">
                  <wp:posOffset>-72000</wp:posOffset>
                </wp:positionH>
                <wp:positionV relativeFrom="paragraph">
                  <wp:posOffset>191938</wp:posOffset>
                </wp:positionV>
                <wp:extent cx="5899785" cy="4933677"/>
                <wp:effectExtent l="12700" t="12700" r="132715" b="121285"/>
                <wp:wrapNone/>
                <wp:docPr id="3" name="Rectangl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9785" cy="49336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E38A" id="Rectangle 26" o:spid="_x0000_s1026" style="position:absolute;margin-left:-5.65pt;margin-top:15.1pt;width:464.55pt;height:38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" strokecolor="#36f">
                <v:shadow on="t" color="black" opacity=".5" offset="4pt,4pt"/>
                <o:lock v:ext="edit" aspectratio="t"/>
              </v:rect>
            </w:pict>
          </mc:Fallback>
        </mc:AlternateContent>
      </w:r>
    </w:p>
    <w:p w14:paraId="4C0ECDA6" w14:textId="14ECFAA8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6EF43876" w14:textId="77777777" w:rsidR="004F6F3D" w:rsidRPr="00396D34" w:rsidRDefault="004F6F3D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>Informazioni generali:</w:t>
      </w:r>
    </w:p>
    <w:p w14:paraId="2A26FAEF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3475643D" w14:textId="58E90359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Data del controllo: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</w:t>
      </w:r>
    </w:p>
    <w:p w14:paraId="4C3837C0" w14:textId="77777777" w:rsidR="00AD3F61" w:rsidRDefault="00AD3F61">
      <w:pPr>
        <w:rPr>
          <w:rFonts w:ascii="Calibri Light" w:hAnsi="Calibri Light" w:cs="Arial"/>
          <w:sz w:val="22"/>
          <w:szCs w:val="22"/>
          <w:lang w:val="it-IT"/>
        </w:rPr>
      </w:pPr>
    </w:p>
    <w:p w14:paraId="16934198" w14:textId="33B89BA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Ora di inizio: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="004E4BFF">
        <w:rPr>
          <w:rFonts w:ascii="Calibri Light" w:hAnsi="Calibri Light" w:cs="Arial"/>
          <w:sz w:val="22"/>
          <w:szCs w:val="22"/>
          <w:lang w:val="it-IT"/>
        </w:rPr>
        <w:t>__________________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Ora fine controllo: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</w:t>
      </w:r>
    </w:p>
    <w:p w14:paraId="2A4817FF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2ACD58D2" w14:textId="018B92E4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Presenti per l’affiliato: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__________________________________________</w:t>
      </w:r>
    </w:p>
    <w:p w14:paraId="22D53932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13653D6F" w14:textId="06A268F6" w:rsidR="004E4BFF" w:rsidRDefault="004E4BFF">
      <w:pPr>
        <w:rPr>
          <w:rFonts w:ascii="Calibri Light" w:hAnsi="Calibri Light" w:cs="Arial"/>
          <w:sz w:val="22"/>
          <w:szCs w:val="22"/>
          <w:lang w:val="it-IT"/>
        </w:rPr>
      </w:pPr>
      <w:r>
        <w:rPr>
          <w:rFonts w:ascii="Calibri Light" w:hAnsi="Calibri Light" w:cs="Arial"/>
          <w:sz w:val="22"/>
          <w:szCs w:val="22"/>
          <w:lang w:val="it-IT"/>
        </w:rPr>
        <w:t>_____________________________________________________________</w:t>
      </w:r>
    </w:p>
    <w:p w14:paraId="2C319EB6" w14:textId="77777777" w:rsidR="004E4BFF" w:rsidRPr="00396D34" w:rsidRDefault="004E4BFF">
      <w:pPr>
        <w:rPr>
          <w:rFonts w:ascii="Calibri Light" w:hAnsi="Calibri Light" w:cs="Arial"/>
          <w:sz w:val="22"/>
          <w:szCs w:val="22"/>
          <w:lang w:val="it-IT"/>
        </w:rPr>
      </w:pPr>
    </w:p>
    <w:p w14:paraId="407BA27F" w14:textId="1AE3AAEB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Presenti</w:t>
      </w:r>
      <w:r w:rsidR="004E4BFF">
        <w:rPr>
          <w:rFonts w:ascii="Calibri Light" w:hAnsi="Calibri Light" w:cs="Arial"/>
          <w:sz w:val="22"/>
          <w:szCs w:val="22"/>
          <w:lang w:val="it-IT"/>
        </w:rPr>
        <w:t>/Delegati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 per l’OAD FCT:</w:t>
      </w:r>
      <w:r w:rsidR="004E4BFF">
        <w:rPr>
          <w:rFonts w:ascii="Calibri Light" w:hAnsi="Calibri Light" w:cs="Arial"/>
          <w:sz w:val="22"/>
          <w:szCs w:val="22"/>
          <w:lang w:val="it-IT"/>
        </w:rPr>
        <w:t xml:space="preserve"> __________________________________________</w:t>
      </w:r>
    </w:p>
    <w:p w14:paraId="6215A86B" w14:textId="77777777" w:rsidR="004F6F3D" w:rsidRPr="00396D34" w:rsidRDefault="004F6F3D">
      <w:pPr>
        <w:rPr>
          <w:rFonts w:ascii="Calibri Light" w:hAnsi="Calibri Light" w:cs="Arial"/>
          <w:sz w:val="22"/>
          <w:szCs w:val="22"/>
          <w:lang w:val="it-IT"/>
        </w:rPr>
      </w:pPr>
    </w:p>
    <w:p w14:paraId="05B57291" w14:textId="7301FA23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1CF8C87E" w14:textId="2DE617BD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 xml:space="preserve">Valutazione globale (riservato </w:t>
      </w:r>
      <w:r w:rsidR="00550A63"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ai delegati del comitato de</w:t>
      </w:r>
      <w:r w:rsidRPr="00396D34">
        <w:rPr>
          <w:rFonts w:ascii="Calibri Light" w:hAnsi="Calibri Light" w:cs="Arial"/>
          <w:b/>
          <w:bCs/>
          <w:sz w:val="22"/>
          <w:szCs w:val="22"/>
          <w:lang w:val="it-IT"/>
        </w:rPr>
        <w:t>ll’OAD FCT):</w:t>
      </w:r>
    </w:p>
    <w:p w14:paraId="0F305CDF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</w:p>
    <w:p w14:paraId="4D679B59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b/>
          <w:sz w:val="22"/>
          <w:szCs w:val="22"/>
          <w:lang w:val="it-IT"/>
        </w:rPr>
        <w:t>Esame del rapporto:</w:t>
      </w:r>
    </w:p>
    <w:p w14:paraId="1ABF71FC" w14:textId="77777777" w:rsidR="00D60B0B" w:rsidRPr="00396D34" w:rsidRDefault="00D60B0B">
      <w:pPr>
        <w:rPr>
          <w:rFonts w:ascii="Calibri Light" w:hAnsi="Calibri Light" w:cs="Arial"/>
          <w:b/>
          <w:sz w:val="22"/>
          <w:szCs w:val="22"/>
          <w:lang w:val="it-IT"/>
        </w:rPr>
      </w:pPr>
    </w:p>
    <w:p w14:paraId="3D84A36B" w14:textId="77777777" w:rsidR="00D60B0B" w:rsidRDefault="00D60B0B">
      <w:pPr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Nessun rilievo</w:t>
      </w:r>
      <w:r w:rsidRPr="00396D34">
        <w:rPr>
          <w:rFonts w:ascii="Calibri Light" w:hAnsi="Calibri Light" w:cs="Arial"/>
          <w:b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sym w:font="Wingdings" w:char="F071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Chiarimenti necessari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 xml:space="preserve">Visto </w:t>
      </w:r>
      <w:proofErr w:type="gramStart"/>
      <w:r w:rsidRPr="00396D34">
        <w:rPr>
          <w:rFonts w:ascii="Calibri Light" w:hAnsi="Calibri Light" w:cs="Arial"/>
          <w:sz w:val="22"/>
          <w:szCs w:val="22"/>
          <w:lang w:val="it-IT"/>
        </w:rPr>
        <w:t>1 :</w:t>
      </w:r>
      <w:proofErr w:type="gramEnd"/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  <w:t>Visto  2 :</w:t>
      </w:r>
    </w:p>
    <w:p w14:paraId="4F8C678B" w14:textId="77777777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586D1118" w14:textId="021A6F6E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  <w:r>
        <w:rPr>
          <w:rFonts w:ascii="Calibri Light" w:hAnsi="Calibri Light" w:cs="Arial"/>
          <w:sz w:val="22"/>
          <w:szCs w:val="22"/>
          <w:lang w:val="it-IT"/>
        </w:rPr>
        <w:t>Azioni:</w:t>
      </w:r>
    </w:p>
    <w:p w14:paraId="6B359823" w14:textId="77777777" w:rsidR="00980A31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4B31740D" w14:textId="77777777" w:rsidR="00980A31" w:rsidRPr="00396D34" w:rsidRDefault="00980A31">
      <w:pPr>
        <w:rPr>
          <w:rFonts w:ascii="Calibri Light" w:hAnsi="Calibri Light" w:cs="Arial"/>
          <w:sz w:val="22"/>
          <w:szCs w:val="22"/>
          <w:lang w:val="it-IT"/>
        </w:rPr>
      </w:pPr>
    </w:p>
    <w:p w14:paraId="247E15AA" w14:textId="77777777" w:rsidR="00D60B0B" w:rsidRPr="00396D34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1411F3C7" w14:textId="77777777" w:rsidR="00D60B0B" w:rsidRPr="00396D34" w:rsidRDefault="004F6F3D">
      <w:pPr>
        <w:rPr>
          <w:rFonts w:ascii="Calibri Light" w:hAnsi="Calibri Light" w:cs="Arial"/>
          <w:b/>
          <w:bCs/>
          <w:sz w:val="20"/>
          <w:szCs w:val="20"/>
          <w:lang w:val="it-IT"/>
        </w:rPr>
      </w:pPr>
      <w:r>
        <w:rPr>
          <w:rFonts w:ascii="Century Gothic" w:hAnsi="Century Gothic" w:cs="Arial"/>
          <w:b/>
          <w:bCs/>
          <w:sz w:val="20"/>
          <w:lang w:val="it-IT"/>
        </w:rPr>
        <w:br w:type="page"/>
      </w:r>
    </w:p>
    <w:p w14:paraId="0FC1C4AE" w14:textId="77777777" w:rsidR="00D60B0B" w:rsidRPr="00396D34" w:rsidRDefault="00D60B0B" w:rsidP="004F6F3D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bCs/>
          <w:sz w:val="20"/>
          <w:szCs w:val="20"/>
          <w:lang w:val="it-IT"/>
        </w:rPr>
      </w:pPr>
      <w:r w:rsidRPr="00396D34">
        <w:rPr>
          <w:rFonts w:ascii="Calibri Light" w:hAnsi="Calibri Light" w:cs="Arial"/>
          <w:b/>
          <w:bCs/>
          <w:sz w:val="20"/>
          <w:szCs w:val="20"/>
          <w:lang w:val="it-IT"/>
        </w:rPr>
        <w:lastRenderedPageBreak/>
        <w:t>Descrizione dell’attività e verifica del rispetto delle condizioni</w:t>
      </w:r>
    </w:p>
    <w:p w14:paraId="17A30135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IT"/>
        </w:rPr>
      </w:pPr>
      <w:r w:rsidRPr="00396D34">
        <w:rPr>
          <w:rFonts w:ascii="Calibri Light" w:hAnsi="Calibri Light" w:cs="Arial"/>
          <w:sz w:val="20"/>
          <w:szCs w:val="20"/>
          <w:lang w:val="it-IT"/>
        </w:rPr>
        <w:tab/>
      </w:r>
    </w:p>
    <w:tbl>
      <w:tblPr>
        <w:tblW w:w="9773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3420"/>
        <w:gridCol w:w="3405"/>
      </w:tblGrid>
      <w:tr w:rsidR="00D60B0B" w:rsidRPr="00C45A40" w14:paraId="50034621" w14:textId="77777777" w:rsidTr="00E73FA2">
        <w:trPr>
          <w:trHeight w:val="600"/>
          <w:jc w:val="center"/>
        </w:trPr>
        <w:tc>
          <w:tcPr>
            <w:tcW w:w="2948" w:type="dxa"/>
          </w:tcPr>
          <w:p w14:paraId="52A51B67" w14:textId="77777777" w:rsidR="00C45A40" w:rsidRPr="00C45A40" w:rsidRDefault="00C45A40" w:rsidP="00C45A40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Nessuna attività soggetta alla</w:t>
            </w:r>
          </w:p>
          <w:p w14:paraId="26578E95" w14:textId="192A3A67" w:rsidR="00C45A40" w:rsidRPr="00C45A40" w:rsidRDefault="00C45A40" w:rsidP="00C45A40">
            <w:pPr>
              <w:spacing w:before="120" w:after="120"/>
              <w:ind w:left="-27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    LRD</w:t>
            </w:r>
          </w:p>
          <w:p w14:paraId="077749B4" w14:textId="6DBBC1E8" w:rsidR="00C45A40" w:rsidRPr="00C45A40" w:rsidRDefault="00C45A40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Fiduciari immobiliari</w:t>
            </w:r>
          </w:p>
          <w:p w14:paraId="6372185B" w14:textId="065326A2" w:rsidR="00D60B0B" w:rsidRPr="00C45A40" w:rsidRDefault="00C45A40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Intermediari Assicurativi</w:t>
            </w:r>
          </w:p>
          <w:p w14:paraId="2B1D4D8D" w14:textId="50C448F6" w:rsidR="00C45A40" w:rsidRPr="00C45A40" w:rsidRDefault="00C45A40" w:rsidP="00C45A40">
            <w:pPr>
              <w:spacing w:before="120" w:after="120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C45A40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Attività di credito o leasing</w:t>
            </w:r>
          </w:p>
        </w:tc>
        <w:tc>
          <w:tcPr>
            <w:tcW w:w="3420" w:type="dxa"/>
          </w:tcPr>
          <w:p w14:paraId="1E34E2AE" w14:textId="3BFD6FC6" w:rsidR="00D60B0B" w:rsidRPr="00C45A40" w:rsidRDefault="009E238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B46B9E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Gestione Patrimoniale</w:t>
            </w:r>
          </w:p>
          <w:p w14:paraId="6DE8F97C" w14:textId="457F05C4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Commercianti di metalli preziosi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1DB806CE" w14:textId="40048783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Attività di cambio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37E9D0F2" w14:textId="77777777" w:rsidR="00D60B0B" w:rsidRPr="00C45A40" w:rsidRDefault="005C7E70">
            <w:pPr>
              <w:tabs>
                <w:tab w:val="left" w:pos="3135"/>
                <w:tab w:val="left" w:pos="439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Trasporto e deposito valori </w:t>
            </w:r>
          </w:p>
          <w:p w14:paraId="2001B207" w14:textId="632EE535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Traffico di pagamenti</w:t>
            </w:r>
          </w:p>
        </w:tc>
        <w:tc>
          <w:tcPr>
            <w:tcW w:w="3405" w:type="dxa"/>
          </w:tcPr>
          <w:p w14:paraId="7C176F69" w14:textId="03DC332B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Fiduciari commercialisti</w:t>
            </w:r>
          </w:p>
          <w:p w14:paraId="2A1A0A2E" w14:textId="031C9E7B" w:rsidR="00D60B0B" w:rsidRPr="00C45A40" w:rsidRDefault="005C7E70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Trustee / organo di società di sede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44054414" w14:textId="77777777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Money Transfer </w:t>
            </w:r>
          </w:p>
          <w:p w14:paraId="44D848FA" w14:textId="3665AD6F" w:rsidR="00D60B0B" w:rsidRPr="00C45A40" w:rsidRDefault="005C7E70">
            <w:pPr>
              <w:tabs>
                <w:tab w:val="left" w:pos="3135"/>
              </w:tabs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proofErr w:type="gramStart"/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A</w:t>
            </w:r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ltro:_</w:t>
            </w:r>
            <w:proofErr w:type="gramEnd"/>
            <w:r w:rsidR="00C45A40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>____________</w:t>
            </w:r>
            <w:r w:rsidR="00D60B0B" w:rsidRPr="00C45A40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 </w:t>
            </w:r>
          </w:p>
          <w:p w14:paraId="1911840B" w14:textId="15D91A72" w:rsidR="00C45A40" w:rsidRPr="00C45A40" w:rsidRDefault="00C45A40">
            <w:pPr>
              <w:tabs>
                <w:tab w:val="left" w:pos="3135"/>
              </w:tabs>
              <w:spacing w:before="120" w:after="120"/>
              <w:rPr>
                <w:rFonts w:ascii="Calibri Light" w:hAnsi="Calibri Light"/>
                <w:b/>
                <w:bCs/>
                <w:sz w:val="20"/>
                <w:szCs w:val="20"/>
                <w:lang w:val="it-IT"/>
              </w:rPr>
            </w:pPr>
          </w:p>
        </w:tc>
      </w:tr>
      <w:tr w:rsidR="00C45A40" w:rsidRPr="00B95BA3" w14:paraId="66218440" w14:textId="77777777" w:rsidTr="00E73FA2">
        <w:trPr>
          <w:trHeight w:val="600"/>
          <w:jc w:val="center"/>
        </w:trPr>
        <w:tc>
          <w:tcPr>
            <w:tcW w:w="9773" w:type="dxa"/>
            <w:gridSpan w:val="3"/>
          </w:tcPr>
          <w:p w14:paraId="57B48D25" w14:textId="77777777" w:rsidR="00C45A40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Le attività soggette sono svolte a titolo professionale ?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 SI                          </w:t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C45A40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55CDFD8F" w14:textId="77777777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41548894" w14:textId="00BC6A9E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Sono svolte a titolo professionale tutte le attività soggette alla LRD se è adempiuto uno o più di questi criteri:</w:t>
            </w:r>
          </w:p>
          <w:p w14:paraId="1C27F4DE" w14:textId="442B2C9A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realizza da queste attività un ricavo lordo superiore ai 50'000 complessivi</w:t>
            </w:r>
          </w:p>
          <w:p w14:paraId="79042AD7" w14:textId="71C8DBB7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Durante un anno civile si avviano o si mantengono relazioni d’affari con almeno 20 controparti</w:t>
            </w:r>
          </w:p>
          <w:p w14:paraId="41A1FC22" w14:textId="1CA9084A" w:rsid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Esiste la facoltà di disporre di valori patrimoniali superiori a 5 milioni di franchi</w:t>
            </w:r>
          </w:p>
          <w:p w14:paraId="1BAFD354" w14:textId="68C0DA7D" w:rsidR="008B6E1A" w:rsidRPr="008B6E1A" w:rsidRDefault="008B6E1A" w:rsidP="008B6E1A">
            <w:pPr>
              <w:pStyle w:val="Paragrafoelenco"/>
              <w:numPr>
                <w:ilvl w:val="0"/>
                <w:numId w:val="16"/>
              </w:num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Si effettuano transazioni il cui volume supera i 2 milioni di franchi per anno civile (afflussi di fondi e reinvestimenti all’interno del medesimo deposito non vanno conteggiati)</w:t>
            </w:r>
          </w:p>
          <w:p w14:paraId="364C4C72" w14:textId="5752D40A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Nota:</w:t>
            </w:r>
          </w:p>
          <w:p w14:paraId="0565670F" w14:textId="4D1CA88F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 xml:space="preserve">L’attvità in favore di persone prossime è da considerare unicamente se genera un ricavo per anno civile superiore ai 50'000 franchi. </w:t>
            </w:r>
          </w:p>
          <w:p w14:paraId="2FA4F396" w14:textId="2817D956" w:rsidR="008B6E1A" w:rsidRDefault="008B6E1A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Le operazioni di credito sono effettuate a titolo professionale se con esse viene realizzato un ricavo lordo superiore ai 250'000 franchi per anno civile e in qualsiasi momento il volume dei crediti concessi supera i 5 milioni di franchi.</w:t>
            </w:r>
          </w:p>
        </w:tc>
      </w:tr>
      <w:tr w:rsidR="003F1133" w:rsidRPr="009E2381" w14:paraId="390359ED" w14:textId="77777777" w:rsidTr="00E73FA2">
        <w:trPr>
          <w:trHeight w:val="600"/>
          <w:jc w:val="center"/>
        </w:trPr>
        <w:tc>
          <w:tcPr>
            <w:tcW w:w="9773" w:type="dxa"/>
            <w:gridSpan w:val="3"/>
          </w:tcPr>
          <w:p w14:paraId="28A6394E" w14:textId="5BF6B9F3" w:rsidR="003F1133" w:rsidRPr="009E2381" w:rsidRDefault="00E918C8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Descrizione dell’attività</w:t>
            </w:r>
            <w:r w:rsidR="003F1133" w:rsidRPr="009E2381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t>:</w:t>
            </w:r>
          </w:p>
          <w:p w14:paraId="0BF12C99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3E489318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013FCB53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  <w:p w14:paraId="0767ED32" w14:textId="77777777" w:rsidR="003F1133" w:rsidRPr="009E2381" w:rsidRDefault="003F1133" w:rsidP="003F113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</w:tbl>
    <w:p w14:paraId="509DB85E" w14:textId="0F466B98" w:rsidR="00D60B0B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2E79A817" w14:textId="76E0CAE1" w:rsidR="00911808" w:rsidRPr="00D843E5" w:rsidRDefault="00911808" w:rsidP="00D843E5">
      <w:pPr>
        <w:pStyle w:val="Paragrafoelenco"/>
        <w:numPr>
          <w:ilvl w:val="0"/>
          <w:numId w:val="2"/>
        </w:numPr>
        <w:pBdr>
          <w:top w:val="single" w:sz="4" w:space="1" w:color="3366FF"/>
          <w:left w:val="single" w:sz="4" w:space="3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bCs/>
          <w:sz w:val="20"/>
          <w:szCs w:val="20"/>
        </w:rPr>
      </w:pPr>
      <w:r w:rsidRPr="00D843E5">
        <w:rPr>
          <w:rFonts w:ascii="Calibri Light" w:hAnsi="Calibri Light" w:cs="Arial"/>
          <w:b/>
          <w:bCs/>
          <w:sz w:val="20"/>
          <w:szCs w:val="20"/>
        </w:rPr>
        <w:t>Analisi dei rischi</w:t>
      </w:r>
    </w:p>
    <w:p w14:paraId="1B9A5E45" w14:textId="77777777" w:rsidR="00911808" w:rsidRDefault="00911808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Style w:val="Grigliatabella"/>
        <w:tblW w:w="9923" w:type="dxa"/>
        <w:tblInd w:w="-147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4321"/>
        <w:gridCol w:w="499"/>
        <w:gridCol w:w="567"/>
        <w:gridCol w:w="4536"/>
      </w:tblGrid>
      <w:tr w:rsidR="002F3E25" w:rsidRPr="002F3E25" w14:paraId="25E7C172" w14:textId="77777777" w:rsidTr="00D843E5">
        <w:tc>
          <w:tcPr>
            <w:tcW w:w="4321" w:type="dxa"/>
          </w:tcPr>
          <w:p w14:paraId="4830A4E0" w14:textId="77777777" w:rsidR="002F3E25" w:rsidRPr="002F3E25" w:rsidRDefault="002F3E25" w:rsidP="002F3E25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Criterio</w:t>
            </w:r>
          </w:p>
        </w:tc>
        <w:tc>
          <w:tcPr>
            <w:tcW w:w="499" w:type="dxa"/>
          </w:tcPr>
          <w:p w14:paraId="0D31EE22" w14:textId="77777777" w:rsidR="002F3E25" w:rsidRPr="002F3E25" w:rsidRDefault="002F3E25" w:rsidP="00E06B1D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SI</w:t>
            </w:r>
          </w:p>
        </w:tc>
        <w:tc>
          <w:tcPr>
            <w:tcW w:w="567" w:type="dxa"/>
          </w:tcPr>
          <w:p w14:paraId="4F895023" w14:textId="77777777" w:rsidR="002F3E25" w:rsidRPr="002F3E25" w:rsidRDefault="002F3E25" w:rsidP="00E06B1D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NO</w:t>
            </w:r>
          </w:p>
        </w:tc>
        <w:tc>
          <w:tcPr>
            <w:tcW w:w="4536" w:type="dxa"/>
          </w:tcPr>
          <w:p w14:paraId="61D43AFC" w14:textId="77777777" w:rsidR="002F3E25" w:rsidRPr="002F3E25" w:rsidRDefault="002F3E25" w:rsidP="00E06B1D">
            <w:pPr>
              <w:rPr>
                <w:rFonts w:cstheme="majorHAnsi"/>
                <w:b/>
                <w:sz w:val="22"/>
                <w:szCs w:val="22"/>
                <w:lang w:val="it-IT"/>
              </w:rPr>
            </w:pPr>
            <w:r w:rsidRPr="002F3E25">
              <w:rPr>
                <w:rFonts w:cstheme="majorHAnsi"/>
                <w:b/>
                <w:sz w:val="22"/>
                <w:szCs w:val="22"/>
                <w:lang w:val="it-IT"/>
              </w:rPr>
              <w:t>Constatazioni</w:t>
            </w:r>
          </w:p>
        </w:tc>
      </w:tr>
      <w:tr w:rsidR="002F3E25" w:rsidRPr="00B95BA3" w14:paraId="1A35041D" w14:textId="77777777" w:rsidTr="00D843E5">
        <w:tc>
          <w:tcPr>
            <w:tcW w:w="4321" w:type="dxa"/>
          </w:tcPr>
          <w:p w14:paraId="60BA3D9A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1FB60B9" w14:textId="43BA64CF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società che non esercitano una attività commerciale, di fabbricazione o un’altra attività gestita secondo criteri commerciali e/o hanno sede in un centro off-shore (1)</w:t>
            </w:r>
          </w:p>
          <w:p w14:paraId="46F4FB78" w14:textId="3F14F4AD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F600841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2298166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D561373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0671A914" w14:textId="77777777" w:rsidTr="00D843E5">
        <w:tc>
          <w:tcPr>
            <w:tcW w:w="4321" w:type="dxa"/>
          </w:tcPr>
          <w:p w14:paraId="42F3544F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FB79EE3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Forex e distribuzione fondi</w:t>
            </w:r>
          </w:p>
          <w:p w14:paraId="7EEB7E36" w14:textId="0BF63764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B55C7DE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4E15902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24204E89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6202CCA6" w14:textId="77777777" w:rsidTr="00D843E5">
        <w:tc>
          <w:tcPr>
            <w:tcW w:w="4321" w:type="dxa"/>
          </w:tcPr>
          <w:p w14:paraId="2E19FA14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C204919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Negozi comproro</w:t>
            </w:r>
          </w:p>
          <w:p w14:paraId="5170066F" w14:textId="359B9141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51B3A392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7396EA4F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FA7C378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154E54E8" w14:textId="77777777" w:rsidTr="00D843E5">
        <w:tc>
          <w:tcPr>
            <w:tcW w:w="4321" w:type="dxa"/>
          </w:tcPr>
          <w:p w14:paraId="594D952C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5ADE626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Credito al consumo</w:t>
            </w:r>
          </w:p>
          <w:p w14:paraId="2071F877" w14:textId="10609E84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F559FE2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2E372DA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0AB9CF32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3EB31885" w14:textId="77777777" w:rsidTr="00D843E5">
        <w:tc>
          <w:tcPr>
            <w:tcW w:w="4321" w:type="dxa"/>
          </w:tcPr>
          <w:p w14:paraId="35C3C805" w14:textId="3036456A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>
              <w:rPr>
                <w:rFonts w:cstheme="majorHAnsi"/>
                <w:sz w:val="20"/>
                <w:szCs w:val="20"/>
                <w:lang w:val="it-IT"/>
              </w:rPr>
              <w:t>L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’affiliato dispone di succursali, filiali o società con legami all’estero o fa parte di un gruppo internazionale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91C1468" w14:textId="3B93F250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547C89A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6DE7884B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664A8F8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22B5D771" w14:textId="77777777" w:rsidTr="00D843E5">
        <w:tc>
          <w:tcPr>
            <w:tcW w:w="4321" w:type="dxa"/>
          </w:tcPr>
          <w:p w14:paraId="6D6BD8DB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75D1A86A" w14:textId="67461D23" w:rsidR="002F3E25" w:rsidRDefault="002F3E25" w:rsidP="00E06B1D">
            <w:pPr>
              <w:rPr>
                <w:rFonts w:cstheme="majorHAnsi"/>
                <w:i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Opera con società </w:t>
            </w:r>
            <w:r w:rsidRPr="002F3E25">
              <w:rPr>
                <w:rFonts w:cstheme="majorHAnsi"/>
                <w:i/>
                <w:sz w:val="20"/>
                <w:szCs w:val="20"/>
                <w:lang w:val="it-IT"/>
              </w:rPr>
              <w:t>inhouse</w:t>
            </w:r>
            <w:r w:rsidR="00435E50">
              <w:rPr>
                <w:rFonts w:cstheme="majorHAnsi"/>
                <w:i/>
                <w:sz w:val="20"/>
                <w:szCs w:val="20"/>
                <w:lang w:val="it-IT"/>
              </w:rPr>
              <w:t xml:space="preserve"> (2)</w:t>
            </w:r>
            <w:r>
              <w:rPr>
                <w:rFonts w:cstheme="majorHAnsi"/>
                <w:i/>
                <w:sz w:val="20"/>
                <w:szCs w:val="20"/>
                <w:lang w:val="it-IT"/>
              </w:rPr>
              <w:t>.</w:t>
            </w:r>
          </w:p>
          <w:p w14:paraId="77C08BC4" w14:textId="5D6B3B60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0BEDC29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510D169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13E6BAF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7C1122D1" w14:textId="77777777" w:rsidTr="00D843E5">
        <w:tc>
          <w:tcPr>
            <w:tcW w:w="4321" w:type="dxa"/>
          </w:tcPr>
          <w:p w14:paraId="5FA94784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FDFEFA5" w14:textId="487BBEBD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Opera con banche depositarie all'estero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516CCBD" w14:textId="7C2984FE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6B93B76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4B2AFEA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B790066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66657C4E" w14:textId="77777777" w:rsidTr="00D843E5">
        <w:tc>
          <w:tcPr>
            <w:tcW w:w="4321" w:type="dxa"/>
          </w:tcPr>
          <w:p w14:paraId="789804ED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14E77C00" w14:textId="07C916C9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Gestione di clientela la cui fiscalizzazione non è accertata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8719CFE" w14:textId="7B01F380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9A099DB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13B61BE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7E21812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6D301529" w14:textId="77777777" w:rsidTr="00D843E5">
        <w:tc>
          <w:tcPr>
            <w:tcW w:w="4321" w:type="dxa"/>
          </w:tcPr>
          <w:p w14:paraId="25DF79E4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E9AE828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L’affiliato nella sua operatività degli ultimi </w:t>
            </w:r>
            <w:proofErr w:type="gramStart"/>
            <w:r w:rsidRPr="002F3E25">
              <w:rPr>
                <w:rFonts w:cstheme="majorHAnsi"/>
                <w:sz w:val="20"/>
                <w:szCs w:val="20"/>
                <w:lang w:val="it-IT"/>
              </w:rPr>
              <w:t>10</w:t>
            </w:r>
            <w:proofErr w:type="gram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anni svolgeva attività che possono rappresentare un rischio reputazionale e/o giuridico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5E5E97F9" w14:textId="7239CDD9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6DF90AEA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6249C96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4597D76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61239C6A" w14:textId="77777777" w:rsidTr="00D843E5">
        <w:tc>
          <w:tcPr>
            <w:tcW w:w="4321" w:type="dxa"/>
          </w:tcPr>
          <w:p w14:paraId="3A824607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6D16B00A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Grande rischio (uno o pochi clienti raggiungono o superano il 25 per cento </w:t>
            </w:r>
            <w:r>
              <w:rPr>
                <w:rFonts w:cstheme="majorHAnsi"/>
                <w:sz w:val="20"/>
                <w:szCs w:val="20"/>
                <w:lang w:val="it-IT"/>
              </w:rPr>
              <w:t>del totale degli averi in gestione</w:t>
            </w:r>
            <w:r w:rsidRPr="002F3E25">
              <w:rPr>
                <w:rFonts w:cstheme="majorHAnsi"/>
                <w:sz w:val="20"/>
                <w:szCs w:val="20"/>
                <w:lang w:val="it-IT"/>
              </w:rPr>
              <w:t>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68A8B84F" w14:textId="53BF4DC0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BB396A0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23A64F7E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3E4466A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775AD534" w14:textId="77777777" w:rsidTr="00D843E5">
        <w:tc>
          <w:tcPr>
            <w:tcW w:w="4321" w:type="dxa"/>
          </w:tcPr>
          <w:p w14:paraId="4AFA4E49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56795F5C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prevalentemente residente in paesi che non hanno aderito all’AIA (scambio automatico di informazioni).</w:t>
            </w:r>
          </w:p>
          <w:p w14:paraId="2E3476BC" w14:textId="7F9A1DE2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2DBBD72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A3A9AC3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54FF445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44F585B5" w14:textId="77777777" w:rsidTr="00D843E5">
        <w:tc>
          <w:tcPr>
            <w:tcW w:w="4321" w:type="dxa"/>
          </w:tcPr>
          <w:p w14:paraId="4C784693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4EB0381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Clientela residente in paesi emergenti (paesi non EU)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72B2196F" w14:textId="37752A78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3586A6BE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09B7A4C3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6538893B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6353B289" w14:textId="77777777" w:rsidTr="00D843E5">
        <w:tc>
          <w:tcPr>
            <w:tcW w:w="4321" w:type="dxa"/>
            <w:shd w:val="clear" w:color="auto" w:fill="auto"/>
          </w:tcPr>
          <w:p w14:paraId="745DDF1B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4F05152" w14:textId="54FC11BF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PEP estere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A175277" w14:textId="504512D5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  <w:shd w:val="clear" w:color="auto" w:fill="auto"/>
          </w:tcPr>
          <w:p w14:paraId="0BC34D51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  <w:shd w:val="clear" w:color="auto" w:fill="auto"/>
          </w:tcPr>
          <w:p w14:paraId="5E79C4B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  <w:shd w:val="clear" w:color="auto" w:fill="auto"/>
          </w:tcPr>
          <w:p w14:paraId="007D55D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6C12D956" w14:textId="77777777" w:rsidTr="00D843E5">
        <w:tc>
          <w:tcPr>
            <w:tcW w:w="4321" w:type="dxa"/>
          </w:tcPr>
          <w:p w14:paraId="637AACC8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260828E9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Relazioni d'affari a rischio (</w:t>
            </w:r>
            <w:proofErr w:type="spellStart"/>
            <w:r w:rsidRPr="002F3E25">
              <w:rPr>
                <w:rFonts w:cstheme="majorHAnsi"/>
                <w:sz w:val="20"/>
                <w:szCs w:val="20"/>
                <w:lang w:val="it-IT"/>
              </w:rPr>
              <w:t>incl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. PEP svizzere, Funzionari, appartenenti a liste SECO, residenti in paesi segnalati dal GAFI, </w:t>
            </w:r>
            <w:proofErr w:type="spellStart"/>
            <w:proofErr w:type="gramStart"/>
            <w:r w:rsidRPr="002F3E25">
              <w:rPr>
                <w:rFonts w:cstheme="majorHAnsi"/>
                <w:sz w:val="20"/>
                <w:szCs w:val="20"/>
                <w:lang w:val="it-IT"/>
              </w:rPr>
              <w:t>ecc</w:t>
            </w:r>
            <w:proofErr w:type="spellEnd"/>
            <w:r w:rsidRPr="002F3E25">
              <w:rPr>
                <w:rFonts w:cstheme="majorHAnsi"/>
                <w:sz w:val="20"/>
                <w:szCs w:val="20"/>
                <w:lang w:val="it-IT"/>
              </w:rPr>
              <w:t xml:space="preserve"> )</w:t>
            </w:r>
            <w:proofErr w:type="gramEnd"/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1CF514E7" w14:textId="6541BD4D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012FACC7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D03ED04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3AA87810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2F3E25" w14:paraId="1BF91478" w14:textId="77777777" w:rsidTr="00D843E5">
        <w:tc>
          <w:tcPr>
            <w:tcW w:w="4321" w:type="dxa"/>
          </w:tcPr>
          <w:p w14:paraId="4BF1492F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0F64937D" w14:textId="36BFEDDB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IF opera con criptovalute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2A28A065" w14:textId="21A9EFE3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739E08BF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10C28139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10E428AC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  <w:tr w:rsidR="002F3E25" w:rsidRPr="00B95BA3" w14:paraId="4631FBA3" w14:textId="77777777" w:rsidTr="00D843E5">
        <w:tc>
          <w:tcPr>
            <w:tcW w:w="4321" w:type="dxa"/>
          </w:tcPr>
          <w:p w14:paraId="39BB9C3A" w14:textId="77777777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  <w:p w14:paraId="3A9D37BE" w14:textId="3C7042B3" w:rsid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  <w:r w:rsidRPr="002F3E25">
              <w:rPr>
                <w:rFonts w:cstheme="majorHAnsi"/>
                <w:sz w:val="20"/>
                <w:szCs w:val="20"/>
                <w:lang w:val="it-IT"/>
              </w:rPr>
              <w:t>L'affiliato ricorre a terzi per l'adempimento degli obblighi di diligenza (ricorso ad ausiliari o ricorso a terzi)</w:t>
            </w:r>
            <w:r>
              <w:rPr>
                <w:rFonts w:cstheme="majorHAnsi"/>
                <w:sz w:val="20"/>
                <w:szCs w:val="20"/>
                <w:lang w:val="it-IT"/>
              </w:rPr>
              <w:t>.</w:t>
            </w:r>
          </w:p>
          <w:p w14:paraId="3D930C19" w14:textId="44B3A3BC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99" w:type="dxa"/>
          </w:tcPr>
          <w:p w14:paraId="4D43E004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14:paraId="3FF5D77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  <w:tc>
          <w:tcPr>
            <w:tcW w:w="4536" w:type="dxa"/>
          </w:tcPr>
          <w:p w14:paraId="5558AEAD" w14:textId="77777777" w:rsidR="002F3E25" w:rsidRPr="002F3E25" w:rsidRDefault="002F3E25" w:rsidP="00E06B1D">
            <w:pPr>
              <w:rPr>
                <w:rFonts w:cstheme="majorHAnsi"/>
                <w:sz w:val="20"/>
                <w:szCs w:val="20"/>
                <w:lang w:val="it-IT"/>
              </w:rPr>
            </w:pPr>
          </w:p>
        </w:tc>
      </w:tr>
    </w:tbl>
    <w:p w14:paraId="557427CB" w14:textId="6D57ADA7" w:rsidR="00E918C8" w:rsidRDefault="00E918C8">
      <w:pPr>
        <w:rPr>
          <w:rFonts w:ascii="Calibri Light" w:hAnsi="Calibri Light" w:cs="Arial"/>
          <w:sz w:val="20"/>
          <w:szCs w:val="20"/>
          <w:lang w:val="it-CH"/>
        </w:rPr>
      </w:pPr>
    </w:p>
    <w:p w14:paraId="40CC09DD" w14:textId="77777777" w:rsidR="002F3E25" w:rsidRPr="00BB7187" w:rsidRDefault="002F3E25" w:rsidP="002F3E25">
      <w:pPr>
        <w:pStyle w:val="Paragrafoelenco"/>
        <w:numPr>
          <w:ilvl w:val="0"/>
          <w:numId w:val="18"/>
        </w:numPr>
        <w:rPr>
          <w:rFonts w:asciiTheme="majorHAnsi" w:hAnsiTheme="majorHAnsi" w:cstheme="majorHAnsi"/>
          <w:sz w:val="16"/>
          <w:szCs w:val="16"/>
        </w:rPr>
      </w:pPr>
      <w:r w:rsidRPr="00BB7187">
        <w:rPr>
          <w:rFonts w:asciiTheme="majorHAnsi" w:hAnsiTheme="majorHAnsi" w:cstheme="majorHAnsi"/>
          <w:sz w:val="16"/>
          <w:szCs w:val="16"/>
        </w:rPr>
        <w:t xml:space="preserve">Sono ritenuti paesi off-shore i seguenti paesi: Anguilla, Antille, Bahamas, Bahrein, Barbados, Belize, Bermuda, Cayman, Cipro, Delaware (USA), Gibilterra (UK),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Guernsey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 (UK), Hong Kong, Isola di Man, Irlanda, Jersey, Macao, Malta, Marshall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Islands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, Mauritius, Miami, Monaco,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Nevis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, Panama, Seychelles, Singapore, </w:t>
      </w:r>
      <w:proofErr w:type="spellStart"/>
      <w:r w:rsidRPr="00BB7187">
        <w:rPr>
          <w:rFonts w:asciiTheme="majorHAnsi" w:hAnsiTheme="majorHAnsi" w:cstheme="majorHAnsi"/>
          <w:sz w:val="16"/>
          <w:szCs w:val="16"/>
        </w:rPr>
        <w:t>Britisch</w:t>
      </w:r>
      <w:proofErr w:type="spellEnd"/>
      <w:r w:rsidRPr="00BB7187">
        <w:rPr>
          <w:rFonts w:asciiTheme="majorHAnsi" w:hAnsiTheme="majorHAnsi" w:cstheme="majorHAnsi"/>
          <w:sz w:val="16"/>
          <w:szCs w:val="16"/>
        </w:rPr>
        <w:t xml:space="preserve"> Virgin Island.</w:t>
      </w:r>
    </w:p>
    <w:p w14:paraId="57ADC784" w14:textId="77777777" w:rsidR="002F3E25" w:rsidRPr="002F3E25" w:rsidRDefault="002F3E25">
      <w:pPr>
        <w:rPr>
          <w:rFonts w:ascii="Calibri Light" w:hAnsi="Calibri Light" w:cs="Arial"/>
          <w:sz w:val="20"/>
          <w:szCs w:val="20"/>
          <w:lang w:val="it-IT"/>
        </w:rPr>
      </w:pPr>
    </w:p>
    <w:p w14:paraId="1304F7EB" w14:textId="72112C01" w:rsidR="002F3E25" w:rsidRPr="00435E50" w:rsidRDefault="00435E50" w:rsidP="00435E50">
      <w:pPr>
        <w:ind w:left="700" w:hanging="340"/>
        <w:rPr>
          <w:rFonts w:ascii="Calibri Light" w:hAnsi="Calibri Light" w:cs="Arial"/>
          <w:sz w:val="16"/>
          <w:szCs w:val="16"/>
          <w:highlight w:val="magenta"/>
          <w:lang w:val="it-IT"/>
        </w:rPr>
      </w:pPr>
      <w:r w:rsidRPr="00435E50">
        <w:rPr>
          <w:rFonts w:ascii="Calibri Light" w:hAnsi="Calibri Light" w:cs="Arial"/>
          <w:sz w:val="16"/>
          <w:szCs w:val="16"/>
          <w:lang w:val="it-IT"/>
        </w:rPr>
        <w:t xml:space="preserve">(2) </w:t>
      </w:r>
      <w:r w:rsidRPr="00435E50">
        <w:rPr>
          <w:rFonts w:ascii="Calibri Light" w:hAnsi="Calibri Light" w:cs="Arial"/>
          <w:sz w:val="16"/>
          <w:szCs w:val="16"/>
          <w:lang w:val="it-IT"/>
        </w:rPr>
        <w:tab/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 xml:space="preserve">Si intende “in </w:t>
      </w:r>
      <w:proofErr w:type="spellStart"/>
      <w:r w:rsidR="002F3E25" w:rsidRPr="00435E50">
        <w:rPr>
          <w:rFonts w:ascii="Calibri Light" w:hAnsi="Calibri Light" w:cs="Arial"/>
          <w:sz w:val="16"/>
          <w:szCs w:val="16"/>
          <w:lang w:val="it-IT"/>
        </w:rPr>
        <w:t>house</w:t>
      </w:r>
      <w:proofErr w:type="spellEnd"/>
      <w:r w:rsidR="002F3E25" w:rsidRPr="00435E50">
        <w:rPr>
          <w:rFonts w:ascii="Calibri Light" w:hAnsi="Calibri Light" w:cs="Arial"/>
          <w:sz w:val="16"/>
          <w:szCs w:val="16"/>
          <w:lang w:val="it-IT"/>
        </w:rPr>
        <w:t>” una società off-shore (vedi definizione del ROAD) di proprietà dell’affiliato (</w:t>
      </w:r>
      <w:r w:rsidRPr="00435E50">
        <w:rPr>
          <w:rFonts w:ascii="Calibri Light" w:hAnsi="Calibri Light" w:cs="Arial"/>
          <w:sz w:val="16"/>
          <w:szCs w:val="16"/>
          <w:lang w:val="it-IT"/>
        </w:rPr>
        <w:tab/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>indipendentemente dal fatto che si iscritta o meno a bilancio) che viene messa a disposizione di un cliente per svolgere una operazione soggetta alla LRD (ad esempio per una intestazione fiduciaria di un bene</w:t>
      </w:r>
      <w:r w:rsidR="00A05D60" w:rsidRPr="00435E50">
        <w:rPr>
          <w:rFonts w:ascii="Calibri Light" w:hAnsi="Calibri Light" w:cs="Arial"/>
          <w:sz w:val="16"/>
          <w:szCs w:val="16"/>
          <w:lang w:val="it-IT"/>
        </w:rPr>
        <w:t>)</w:t>
      </w:r>
      <w:r w:rsidR="002F3E25" w:rsidRPr="00435E50">
        <w:rPr>
          <w:rFonts w:ascii="Calibri Light" w:hAnsi="Calibri Light" w:cs="Arial"/>
          <w:sz w:val="16"/>
          <w:szCs w:val="16"/>
          <w:lang w:val="it-IT"/>
        </w:rPr>
        <w:t>.</w:t>
      </w:r>
    </w:p>
    <w:p w14:paraId="6427803E" w14:textId="1697F7F6" w:rsidR="00E918C8" w:rsidRDefault="00E918C8">
      <w:pPr>
        <w:rPr>
          <w:rFonts w:ascii="Calibri Light" w:hAnsi="Calibri Light" w:cs="Arial"/>
          <w:sz w:val="20"/>
          <w:szCs w:val="20"/>
          <w:lang w:val="it-IT"/>
        </w:rPr>
      </w:pPr>
    </w:p>
    <w:p w14:paraId="5F1056C8" w14:textId="10DE1C43" w:rsidR="00E06B1D" w:rsidRDefault="00E06B1D">
      <w:pPr>
        <w:rPr>
          <w:rFonts w:ascii="Calibri Light" w:hAnsi="Calibri Light" w:cs="Arial"/>
          <w:sz w:val="20"/>
          <w:szCs w:val="20"/>
          <w:lang w:val="it-IT"/>
        </w:rPr>
      </w:pPr>
    </w:p>
    <w:p w14:paraId="33EEF581" w14:textId="714D346C" w:rsidR="00E06B1D" w:rsidRDefault="00E06B1D">
      <w:pPr>
        <w:rPr>
          <w:rFonts w:ascii="Calibri Light" w:hAnsi="Calibri Light" w:cs="Arial"/>
          <w:sz w:val="20"/>
          <w:szCs w:val="20"/>
          <w:lang w:val="it-IT"/>
        </w:rPr>
      </w:pPr>
    </w:p>
    <w:p w14:paraId="39E0F5EA" w14:textId="77777777" w:rsidR="00E06B1D" w:rsidRPr="002F3E25" w:rsidRDefault="00E06B1D">
      <w:pPr>
        <w:rPr>
          <w:rFonts w:ascii="Calibri Light" w:hAnsi="Calibri Light" w:cs="Arial"/>
          <w:sz w:val="20"/>
          <w:szCs w:val="20"/>
          <w:lang w:val="it-IT"/>
        </w:rPr>
      </w:pPr>
    </w:p>
    <w:p w14:paraId="1DDA6E33" w14:textId="77777777" w:rsidR="002F3E25" w:rsidRPr="00396D34" w:rsidRDefault="002F3E25">
      <w:pPr>
        <w:rPr>
          <w:rFonts w:ascii="Calibri Light" w:hAnsi="Calibri Light" w:cs="Arial"/>
          <w:sz w:val="20"/>
          <w:szCs w:val="20"/>
          <w:lang w:val="it-CH"/>
        </w:rPr>
      </w:pPr>
    </w:p>
    <w:tbl>
      <w:tblPr>
        <w:tblW w:w="927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1849"/>
        <w:gridCol w:w="608"/>
        <w:gridCol w:w="641"/>
        <w:gridCol w:w="216"/>
        <w:gridCol w:w="482"/>
        <w:gridCol w:w="794"/>
        <w:gridCol w:w="1202"/>
      </w:tblGrid>
      <w:tr w:rsidR="001F4765" w:rsidRPr="00396D34" w14:paraId="573B0128" w14:textId="77777777" w:rsidTr="00164B31">
        <w:trPr>
          <w:trHeight w:val="600"/>
          <w:jc w:val="center"/>
        </w:trPr>
        <w:tc>
          <w:tcPr>
            <w:tcW w:w="3484" w:type="dxa"/>
          </w:tcPr>
          <w:p w14:paraId="3B29DFA7" w14:textId="715DBDAE" w:rsidR="001F4765" w:rsidRPr="00396D34" w:rsidRDefault="001F4765" w:rsidP="00164B31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lastRenderedPageBreak/>
              <w:t>È presente almeno una persona con la patente cantonale di fiduciario?</w:t>
            </w:r>
          </w:p>
        </w:tc>
        <w:tc>
          <w:tcPr>
            <w:tcW w:w="1849" w:type="dxa"/>
          </w:tcPr>
          <w:p w14:paraId="5075D92B" w14:textId="71650090" w:rsidR="001F4765" w:rsidRPr="00396D34" w:rsidRDefault="001F4765" w:rsidP="00164B3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si</w:t>
            </w:r>
            <w:proofErr w:type="gramEnd"/>
          </w:p>
        </w:tc>
        <w:tc>
          <w:tcPr>
            <w:tcW w:w="1947" w:type="dxa"/>
            <w:gridSpan w:val="4"/>
          </w:tcPr>
          <w:p w14:paraId="541915BF" w14:textId="333D892A" w:rsidR="001F4765" w:rsidRPr="00396D34" w:rsidRDefault="001F4765" w:rsidP="00164B3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no</w:t>
            </w:r>
            <w:proofErr w:type="gramEnd"/>
          </w:p>
        </w:tc>
        <w:tc>
          <w:tcPr>
            <w:tcW w:w="1996" w:type="dxa"/>
            <w:gridSpan w:val="2"/>
          </w:tcPr>
          <w:p w14:paraId="2D4F533E" w14:textId="77777777" w:rsidR="001F4765" w:rsidRDefault="001F4765" w:rsidP="00164B3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non</w:t>
            </w:r>
            <w:proofErr w:type="gram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necessaria</w:t>
            </w:r>
            <w:proofErr w:type="spellEnd"/>
          </w:p>
          <w:p w14:paraId="61641308" w14:textId="673341AC" w:rsidR="001F4765" w:rsidRPr="00396D34" w:rsidRDefault="001F4765" w:rsidP="00164B31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(</w:t>
            </w:r>
            <w:proofErr w:type="spellStart"/>
            <w:proofErr w:type="gram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gestori</w:t>
            </w:r>
            <w:proofErr w:type="spellEnd"/>
            <w:proofErr w:type="gram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cambisti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, </w:t>
            </w:r>
            <w:proofErr w:type="spellStart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ecc</w:t>
            </w:r>
            <w:proofErr w:type="spellEnd"/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>.)</w:t>
            </w:r>
          </w:p>
        </w:tc>
      </w:tr>
      <w:tr w:rsidR="00D60B0B" w:rsidRPr="00396D34" w14:paraId="2AF1CE4B" w14:textId="77777777" w:rsidTr="00A92428">
        <w:trPr>
          <w:trHeight w:val="600"/>
          <w:jc w:val="center"/>
        </w:trPr>
        <w:tc>
          <w:tcPr>
            <w:tcW w:w="3484" w:type="dxa"/>
          </w:tcPr>
          <w:p w14:paraId="5416A459" w14:textId="7312CE41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Tutte le persone attive quali IF sono state regolarmente annunciate?</w:t>
            </w:r>
          </w:p>
        </w:tc>
        <w:tc>
          <w:tcPr>
            <w:tcW w:w="3796" w:type="dxa"/>
            <w:gridSpan w:val="5"/>
          </w:tcPr>
          <w:p w14:paraId="03ABB9FC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  <w:gridSpan w:val="2"/>
          </w:tcPr>
          <w:p w14:paraId="6E0AAF3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D60B0B" w:rsidRPr="00396D34" w14:paraId="7734DC63" w14:textId="77777777" w:rsidTr="00A92428">
        <w:trPr>
          <w:trHeight w:val="600"/>
          <w:jc w:val="center"/>
        </w:trPr>
        <w:tc>
          <w:tcPr>
            <w:tcW w:w="3484" w:type="dxa"/>
          </w:tcPr>
          <w:p w14:paraId="1983D4F6" w14:textId="3CD5C9F3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Tutte le eventuali modifiche nella struttura dell’intermediario finanziario sono state correttamente annunciate?</w:t>
            </w:r>
          </w:p>
        </w:tc>
        <w:tc>
          <w:tcPr>
            <w:tcW w:w="3796" w:type="dxa"/>
            <w:gridSpan w:val="5"/>
          </w:tcPr>
          <w:p w14:paraId="718DA04E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614BC05A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996" w:type="dxa"/>
            <w:gridSpan w:val="2"/>
          </w:tcPr>
          <w:p w14:paraId="321F2BD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70E0B2B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D60B0B" w:rsidRPr="00396D34" w14:paraId="71557150" w14:textId="77777777" w:rsidTr="00A92428">
        <w:trPr>
          <w:trHeight w:val="600"/>
          <w:jc w:val="center"/>
        </w:trPr>
        <w:tc>
          <w:tcPr>
            <w:tcW w:w="3484" w:type="dxa"/>
          </w:tcPr>
          <w:p w14:paraId="41F7ADF0" w14:textId="122A9EAC" w:rsidR="00D60B0B" w:rsidRPr="00396D34" w:rsidRDefault="00D60B0B" w:rsidP="009057B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La copia della scheda dell’affiliato </w:t>
            </w:r>
            <w:r w:rsidR="001F4765"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è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allegata al presente rapporto?</w:t>
            </w:r>
          </w:p>
        </w:tc>
        <w:tc>
          <w:tcPr>
            <w:tcW w:w="3796" w:type="dxa"/>
            <w:gridSpan w:val="5"/>
          </w:tcPr>
          <w:p w14:paraId="55D8A049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7289F10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  <w:tc>
          <w:tcPr>
            <w:tcW w:w="1996" w:type="dxa"/>
            <w:gridSpan w:val="2"/>
          </w:tcPr>
          <w:p w14:paraId="30F07196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13424B7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</w:p>
        </w:tc>
      </w:tr>
      <w:tr w:rsidR="004F6F3D" w:rsidRPr="00396D34" w14:paraId="1DF74E68" w14:textId="77777777" w:rsidTr="00A92428">
        <w:trPr>
          <w:trHeight w:val="600"/>
          <w:jc w:val="center"/>
        </w:trPr>
        <w:tc>
          <w:tcPr>
            <w:tcW w:w="3484" w:type="dxa"/>
          </w:tcPr>
          <w:p w14:paraId="75E8F189" w14:textId="5DD8A3DA" w:rsidR="004F6F3D" w:rsidRPr="00396D34" w:rsidRDefault="004F6F3D" w:rsidP="00DB69FC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L’affiliato, suoi dipendenti attivi quali IF è</w:t>
            </w:r>
            <w:r w:rsidR="000A0E81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/sono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oggetto di procedure penali e/o amministrative in Svizzera o all’estero?</w:t>
            </w:r>
          </w:p>
        </w:tc>
        <w:tc>
          <w:tcPr>
            <w:tcW w:w="3796" w:type="dxa"/>
            <w:gridSpan w:val="5"/>
          </w:tcPr>
          <w:p w14:paraId="04870F22" w14:textId="77777777" w:rsidR="004F6F3D" w:rsidRPr="00396D34" w:rsidRDefault="004F6F3D" w:rsidP="004F6F3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4C5C304A" w14:textId="77777777" w:rsidR="004F6F3D" w:rsidRPr="00396D34" w:rsidRDefault="004F6F3D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2"/>
          </w:tcPr>
          <w:p w14:paraId="07B575C8" w14:textId="77777777" w:rsidR="004F6F3D" w:rsidRPr="00396D34" w:rsidRDefault="004F6F3D" w:rsidP="004F6F3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  <w:p w14:paraId="5774268A" w14:textId="77777777" w:rsidR="004F6F3D" w:rsidRPr="00396D34" w:rsidRDefault="004F6F3D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107BE7" w:rsidRPr="00396D34" w14:paraId="1103B5CB" w14:textId="77777777" w:rsidTr="00A92428">
        <w:trPr>
          <w:trHeight w:val="600"/>
          <w:jc w:val="center"/>
        </w:trPr>
        <w:tc>
          <w:tcPr>
            <w:tcW w:w="3484" w:type="dxa"/>
          </w:tcPr>
          <w:p w14:paraId="3387B031" w14:textId="7A7DBAC0" w:rsidR="00107BE7" w:rsidRPr="00396D34" w:rsidRDefault="00107BE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ha su</w:t>
            </w:r>
            <w:r w:rsidR="00B55C85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 propri conti averi di clienti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796" w:type="dxa"/>
            <w:gridSpan w:val="5"/>
          </w:tcPr>
          <w:p w14:paraId="777F1B6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1996" w:type="dxa"/>
            <w:gridSpan w:val="2"/>
          </w:tcPr>
          <w:p w14:paraId="624BCCFB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</w:tr>
      <w:tr w:rsidR="004F6F3D" w:rsidRPr="00396D34" w14:paraId="6BAD1BCF" w14:textId="77777777" w:rsidTr="00A92428">
        <w:trPr>
          <w:trHeight w:val="600"/>
          <w:jc w:val="center"/>
        </w:trPr>
        <w:tc>
          <w:tcPr>
            <w:tcW w:w="3484" w:type="dxa"/>
          </w:tcPr>
          <w:p w14:paraId="5661E2D8" w14:textId="5B12C686" w:rsidR="004F6F3D" w:rsidRPr="00396D34" w:rsidRDefault="004F6F3D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opera tramite conti pool?</w:t>
            </w:r>
          </w:p>
        </w:tc>
        <w:tc>
          <w:tcPr>
            <w:tcW w:w="3796" w:type="dxa"/>
            <w:gridSpan w:val="5"/>
          </w:tcPr>
          <w:p w14:paraId="044857DB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  <w:gridSpan w:val="2"/>
          </w:tcPr>
          <w:p w14:paraId="665F28CD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4F6F3D" w:rsidRPr="00396D34" w14:paraId="015D811F" w14:textId="77777777" w:rsidTr="00A92428">
        <w:trPr>
          <w:trHeight w:val="600"/>
          <w:jc w:val="center"/>
        </w:trPr>
        <w:tc>
          <w:tcPr>
            <w:tcW w:w="3484" w:type="dxa"/>
          </w:tcPr>
          <w:p w14:paraId="6B10BE25" w14:textId="7A56E4D5" w:rsidR="004F6F3D" w:rsidRPr="00396D34" w:rsidRDefault="004F6F3D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ha stilato una analisi dei rischi?</w:t>
            </w:r>
          </w:p>
        </w:tc>
        <w:tc>
          <w:tcPr>
            <w:tcW w:w="3796" w:type="dxa"/>
            <w:gridSpan w:val="5"/>
          </w:tcPr>
          <w:p w14:paraId="7C5B8BA5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</w:tc>
        <w:tc>
          <w:tcPr>
            <w:tcW w:w="1996" w:type="dxa"/>
            <w:gridSpan w:val="2"/>
          </w:tcPr>
          <w:p w14:paraId="5F094308" w14:textId="77777777" w:rsidR="004F6F3D" w:rsidRPr="00396D34" w:rsidRDefault="000C757F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no </w:t>
            </w:r>
          </w:p>
        </w:tc>
      </w:tr>
      <w:tr w:rsidR="00107BE7" w:rsidRPr="00396D34" w14:paraId="221C2135" w14:textId="77777777" w:rsidTr="00A92428">
        <w:trPr>
          <w:trHeight w:val="600"/>
          <w:jc w:val="center"/>
        </w:trPr>
        <w:tc>
          <w:tcPr>
            <w:tcW w:w="3484" w:type="dxa"/>
          </w:tcPr>
          <w:p w14:paraId="4E7901BB" w14:textId="7295BDA1" w:rsidR="00107BE7" w:rsidRDefault="00107BE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Competenze dell’affiliato in materia LRD?</w:t>
            </w:r>
          </w:p>
          <w:p w14:paraId="7B2F355C" w14:textId="1344508F" w:rsidR="00C12A57" w:rsidRPr="00396D34" w:rsidRDefault="00C12A57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(incluso il personale attivo)</w:t>
            </w:r>
          </w:p>
        </w:tc>
        <w:tc>
          <w:tcPr>
            <w:tcW w:w="1849" w:type="dxa"/>
          </w:tcPr>
          <w:p w14:paraId="5D1F05FA" w14:textId="72E7B9DE" w:rsidR="00107BE7" w:rsidRPr="00396D34" w:rsidRDefault="009E2381" w:rsidP="00B46B9E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107BE7"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Buone</w:t>
            </w:r>
            <w:proofErr w:type="spellEnd"/>
          </w:p>
        </w:tc>
        <w:tc>
          <w:tcPr>
            <w:tcW w:w="1947" w:type="dxa"/>
            <w:gridSpan w:val="4"/>
          </w:tcPr>
          <w:p w14:paraId="0A35416F" w14:textId="77777777" w:rsidR="00107BE7" w:rsidRPr="00396D34" w:rsidRDefault="00107BE7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Sufficienti</w:t>
            </w:r>
            <w:proofErr w:type="spellEnd"/>
          </w:p>
        </w:tc>
        <w:tc>
          <w:tcPr>
            <w:tcW w:w="1996" w:type="dxa"/>
            <w:gridSpan w:val="2"/>
          </w:tcPr>
          <w:p w14:paraId="381BEB3C" w14:textId="77777777" w:rsidR="00107BE7" w:rsidRPr="00396D34" w:rsidRDefault="00107BE7" w:rsidP="00107BE7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t>Insufficienti</w:t>
            </w:r>
            <w:proofErr w:type="spellEnd"/>
          </w:p>
        </w:tc>
      </w:tr>
      <w:tr w:rsidR="00F63908" w:rsidRPr="00396D34" w14:paraId="1724C5EB" w14:textId="77777777" w:rsidTr="00E06B1D">
        <w:trPr>
          <w:trHeight w:val="600"/>
          <w:jc w:val="center"/>
        </w:trPr>
        <w:tc>
          <w:tcPr>
            <w:tcW w:w="3484" w:type="dxa"/>
          </w:tcPr>
          <w:p w14:paraId="52CB5184" w14:textId="77777777" w:rsidR="00F63908" w:rsidRDefault="00F63908" w:rsidP="00E06B1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L’affiliato dispone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internamente di un </w:t>
            </w:r>
            <w:r w:rsidRPr="00435E50">
              <w:rPr>
                <w:rFonts w:ascii="Calibri Light" w:hAnsi="Calibri Light" w:cs="Arial"/>
                <w:bCs/>
                <w:i/>
                <w:iCs/>
                <w:sz w:val="20"/>
                <w:szCs w:val="20"/>
                <w:lang w:val="it-IT"/>
              </w:rPr>
              <w:t xml:space="preserve">compliance </w:t>
            </w:r>
            <w:proofErr w:type="spellStart"/>
            <w:r w:rsidRPr="00435E50">
              <w:rPr>
                <w:rFonts w:ascii="Calibri Light" w:hAnsi="Calibri Light" w:cs="Arial"/>
                <w:bCs/>
                <w:i/>
                <w:iCs/>
                <w:sz w:val="20"/>
                <w:szCs w:val="20"/>
                <w:lang w:val="it-IT"/>
              </w:rPr>
              <w:t>officer</w:t>
            </w:r>
            <w:proofErr w:type="spellEnd"/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? </w:t>
            </w:r>
          </w:p>
          <w:p w14:paraId="1004E31D" w14:textId="77777777" w:rsidR="00F63908" w:rsidRDefault="00F63908" w:rsidP="00E06B1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indicare il nominativo:</w:t>
            </w:r>
          </w:p>
          <w:p w14:paraId="34D3F91E" w14:textId="28D17591" w:rsidR="00F63908" w:rsidRPr="00A92428" w:rsidRDefault="00F63908" w:rsidP="00E06B1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_______________________________</w:t>
            </w:r>
          </w:p>
        </w:tc>
        <w:tc>
          <w:tcPr>
            <w:tcW w:w="3796" w:type="dxa"/>
            <w:gridSpan w:val="5"/>
          </w:tcPr>
          <w:p w14:paraId="4308BC0E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41233BDA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996" w:type="dxa"/>
            <w:gridSpan w:val="2"/>
          </w:tcPr>
          <w:p w14:paraId="7FBC0111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6A81F870" w14:textId="77777777" w:rsidR="00F63908" w:rsidRPr="00A92428" w:rsidRDefault="00F63908" w:rsidP="00E06B1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  <w:tr w:rsidR="00717CDA" w:rsidRPr="00396D34" w14:paraId="6C19C5C4" w14:textId="77777777" w:rsidTr="00A92428">
        <w:trPr>
          <w:trHeight w:val="600"/>
          <w:jc w:val="center"/>
        </w:trPr>
        <w:tc>
          <w:tcPr>
            <w:tcW w:w="3484" w:type="dxa"/>
          </w:tcPr>
          <w:p w14:paraId="32447D20" w14:textId="0ECA94B4" w:rsidR="00717CDA" w:rsidRPr="00A92428" w:rsidRDefault="00717CDA" w:rsidP="00717CDA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L’affiliato dispone di </w:t>
            </w:r>
            <w:r w:rsidR="00F6390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un revisore LRD </w:t>
            </w: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ester</w:t>
            </w:r>
            <w:r w:rsidR="00F6390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n</w:t>
            </w:r>
            <w:r w:rsidRPr="00A92428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o? </w:t>
            </w:r>
          </w:p>
        </w:tc>
        <w:tc>
          <w:tcPr>
            <w:tcW w:w="3796" w:type="dxa"/>
            <w:gridSpan w:val="5"/>
          </w:tcPr>
          <w:p w14:paraId="08810ACC" w14:textId="77777777" w:rsidR="00717CDA" w:rsidRPr="00A92428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5987E33D" w14:textId="33EC3AB8" w:rsidR="00911808" w:rsidRPr="00A92428" w:rsidRDefault="00911808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996" w:type="dxa"/>
            <w:gridSpan w:val="2"/>
          </w:tcPr>
          <w:p w14:paraId="4D257EAA" w14:textId="77777777" w:rsidR="00717CDA" w:rsidRPr="00A92428" w:rsidRDefault="00717CDA" w:rsidP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27921FD" w14:textId="77777777" w:rsidR="00717CDA" w:rsidRPr="00A92428" w:rsidRDefault="00717CDA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  <w:tr w:rsidR="00FA5530" w:rsidRPr="0039713E" w14:paraId="4B1C9BCF" w14:textId="77777777" w:rsidTr="00434853">
        <w:trPr>
          <w:trHeight w:val="600"/>
          <w:jc w:val="center"/>
        </w:trPr>
        <w:tc>
          <w:tcPr>
            <w:tcW w:w="5941" w:type="dxa"/>
            <w:gridSpan w:val="3"/>
          </w:tcPr>
          <w:p w14:paraId="1EE022C2" w14:textId="77777777" w:rsidR="00FA5530" w:rsidRPr="0039713E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L’affiliato (se persona giuridica) ha comunicato all’OAD FCT i propri azionisti che detengono il 10 % o più dei diritti di voto o del capitale?</w:t>
            </w:r>
          </w:p>
        </w:tc>
        <w:tc>
          <w:tcPr>
            <w:tcW w:w="641" w:type="dxa"/>
          </w:tcPr>
          <w:p w14:paraId="17A22BF2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437C909F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1CC4F5F6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FA5530" w:rsidRPr="0039713E" w14:paraId="77DA5C87" w14:textId="77777777" w:rsidTr="00434853">
        <w:trPr>
          <w:trHeight w:val="600"/>
          <w:jc w:val="center"/>
        </w:trPr>
        <w:tc>
          <w:tcPr>
            <w:tcW w:w="5941" w:type="dxa"/>
            <w:gridSpan w:val="3"/>
          </w:tcPr>
          <w:p w14:paraId="23922BF1" w14:textId="77777777" w:rsidR="00FA5530" w:rsidRPr="0039713E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alla consegna dell’elenco dei propri azionisti,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vi </w:t>
            </w: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sono note modifiche nell’azionariato (nuovi azionisti, modifica delle quote, etc.)?</w:t>
            </w:r>
          </w:p>
        </w:tc>
        <w:tc>
          <w:tcPr>
            <w:tcW w:w="641" w:type="dxa"/>
          </w:tcPr>
          <w:p w14:paraId="39AC8AED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2B5A7FCA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49E52C1E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non applicabile</w:t>
            </w:r>
          </w:p>
        </w:tc>
      </w:tr>
      <w:tr w:rsidR="00FA5530" w:rsidRPr="0039713E" w14:paraId="2E5102A7" w14:textId="77777777" w:rsidTr="00434853">
        <w:trPr>
          <w:trHeight w:val="600"/>
          <w:jc w:val="center"/>
        </w:trPr>
        <w:tc>
          <w:tcPr>
            <w:tcW w:w="5941" w:type="dxa"/>
            <w:gridSpan w:val="3"/>
          </w:tcPr>
          <w:p w14:paraId="0F1C9AE3" w14:textId="77777777" w:rsidR="00FA5530" w:rsidRPr="0039713E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713E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In caso affermativo, tali modifiche sono state comunicate all’OAD FCT?</w:t>
            </w:r>
          </w:p>
        </w:tc>
        <w:tc>
          <w:tcPr>
            <w:tcW w:w="641" w:type="dxa"/>
          </w:tcPr>
          <w:p w14:paraId="576EA30C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si</w:t>
            </w:r>
          </w:p>
        </w:tc>
        <w:tc>
          <w:tcPr>
            <w:tcW w:w="698" w:type="dxa"/>
            <w:gridSpan w:val="2"/>
          </w:tcPr>
          <w:p w14:paraId="4A71E01F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</w:t>
            </w:r>
          </w:p>
        </w:tc>
        <w:tc>
          <w:tcPr>
            <w:tcW w:w="1996" w:type="dxa"/>
            <w:gridSpan w:val="2"/>
          </w:tcPr>
          <w:p w14:paraId="0DAFDA29" w14:textId="77777777" w:rsidR="00FA5530" w:rsidRPr="0039713E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pP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separate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fldChar w:fldCharType="end"/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713E">
              <w:rPr>
                <w:rFonts w:ascii="Calibri Light" w:hAnsi="Calibri Light" w:cs="Arial"/>
                <w:sz w:val="20"/>
                <w:szCs w:val="20"/>
                <w:lang w:val="it-IT"/>
              </w:rPr>
              <w:t>non applicabile</w:t>
            </w:r>
          </w:p>
        </w:tc>
      </w:tr>
      <w:tr w:rsidR="00FA5530" w:rsidRPr="00396D34" w14:paraId="4E1C5C4C" w14:textId="77777777" w:rsidTr="00434853">
        <w:trPr>
          <w:trHeight w:val="600"/>
          <w:jc w:val="center"/>
        </w:trPr>
        <w:tc>
          <w:tcPr>
            <w:tcW w:w="6798" w:type="dxa"/>
            <w:gridSpan w:val="5"/>
          </w:tcPr>
          <w:p w14:paraId="2A974304" w14:textId="77777777" w:rsidR="00FA5530" w:rsidRPr="00396D34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D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ispone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te</w:t>
            </w: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 di succursali, filiali o società con le quali è collegato all’estero? </w:t>
            </w:r>
          </w:p>
          <w:p w14:paraId="07F2C400" w14:textId="77777777" w:rsidR="00FA5530" w:rsidRPr="00396D34" w:rsidRDefault="00FA5530" w:rsidP="00434853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Vanno prese in considerazione anche i collegamenti a livello di azionariato.</w:t>
            </w:r>
          </w:p>
        </w:tc>
        <w:tc>
          <w:tcPr>
            <w:tcW w:w="1276" w:type="dxa"/>
            <w:gridSpan w:val="2"/>
          </w:tcPr>
          <w:p w14:paraId="0755FBC9" w14:textId="77777777" w:rsidR="00FA5530" w:rsidRPr="00396D34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08A901F3" w14:textId="77777777" w:rsidR="00FA5530" w:rsidRPr="00396D34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  <w:tc>
          <w:tcPr>
            <w:tcW w:w="1202" w:type="dxa"/>
          </w:tcPr>
          <w:p w14:paraId="56BC7608" w14:textId="77777777" w:rsidR="00FA5530" w:rsidRPr="00396D34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D34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396D34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396D34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1708F7EF" w14:textId="77777777" w:rsidR="00FA5530" w:rsidRPr="00396D34" w:rsidRDefault="00FA5530" w:rsidP="00434853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CH" w:eastAsia="fr-FR"/>
              </w:rPr>
            </w:pPr>
          </w:p>
        </w:tc>
      </w:tr>
      <w:tr w:rsidR="003275DD" w:rsidRPr="00396D34" w14:paraId="771A1DB7" w14:textId="77777777" w:rsidTr="00A92428">
        <w:trPr>
          <w:trHeight w:val="600"/>
          <w:jc w:val="center"/>
        </w:trPr>
        <w:tc>
          <w:tcPr>
            <w:tcW w:w="3484" w:type="dxa"/>
          </w:tcPr>
          <w:p w14:paraId="317D8748" w14:textId="413482C6" w:rsidR="003275DD" w:rsidRPr="00A92428" w:rsidRDefault="003275DD" w:rsidP="003275D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L’affiliato fa parte di un gruppo? </w:t>
            </w:r>
          </w:p>
        </w:tc>
        <w:tc>
          <w:tcPr>
            <w:tcW w:w="3796" w:type="dxa"/>
            <w:gridSpan w:val="5"/>
          </w:tcPr>
          <w:p w14:paraId="402C2816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37BB9AB1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2"/>
          </w:tcPr>
          <w:p w14:paraId="790AB2C6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332A415B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3275DD" w:rsidRPr="00396D34" w14:paraId="3177F40F" w14:textId="77777777" w:rsidTr="00A92428">
        <w:trPr>
          <w:trHeight w:val="600"/>
          <w:jc w:val="center"/>
        </w:trPr>
        <w:tc>
          <w:tcPr>
            <w:tcW w:w="3484" w:type="dxa"/>
          </w:tcPr>
          <w:p w14:paraId="26552A81" w14:textId="58604BC5" w:rsidR="003275DD" w:rsidRDefault="003275DD" w:rsidP="003275D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lastRenderedPageBreak/>
              <w:t xml:space="preserve">In caso affermativo l’organigramma </w:t>
            </w:r>
            <w:r w:rsidR="003B4D12"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del gruppo </w:t>
            </w: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 xml:space="preserve">è stato inviato all’OAD FCT? </w:t>
            </w:r>
          </w:p>
        </w:tc>
        <w:tc>
          <w:tcPr>
            <w:tcW w:w="3796" w:type="dxa"/>
            <w:gridSpan w:val="5"/>
          </w:tcPr>
          <w:p w14:paraId="2A0A8F06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2C4C65D7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2"/>
          </w:tcPr>
          <w:p w14:paraId="721D9C3D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09EBADD1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  <w:tr w:rsidR="003275DD" w:rsidRPr="00396D34" w14:paraId="60493BDD" w14:textId="77777777" w:rsidTr="00A92428">
        <w:trPr>
          <w:trHeight w:val="600"/>
          <w:jc w:val="center"/>
        </w:trPr>
        <w:tc>
          <w:tcPr>
            <w:tcW w:w="3484" w:type="dxa"/>
          </w:tcPr>
          <w:p w14:paraId="575F5595" w14:textId="57F5954F" w:rsidR="003275DD" w:rsidRDefault="003275DD" w:rsidP="003275DD">
            <w:pPr>
              <w:spacing w:before="120" w:after="120"/>
              <w:jc w:val="both"/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</w:pPr>
            <w:r>
              <w:rPr>
                <w:rFonts w:ascii="Calibri Light" w:hAnsi="Calibri Light" w:cs="Arial"/>
                <w:bCs/>
                <w:sz w:val="20"/>
                <w:szCs w:val="20"/>
                <w:lang w:val="it-IT"/>
              </w:rPr>
              <w:t>La situazione è mutata dall’ultimo rapporto di revisione?</w:t>
            </w:r>
          </w:p>
        </w:tc>
        <w:tc>
          <w:tcPr>
            <w:tcW w:w="3796" w:type="dxa"/>
            <w:gridSpan w:val="5"/>
          </w:tcPr>
          <w:p w14:paraId="4027F35F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</w:t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/>
              </w:rPr>
              <w:t xml:space="preserve">si </w:t>
            </w:r>
          </w:p>
          <w:p w14:paraId="7F630AC5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  <w:tc>
          <w:tcPr>
            <w:tcW w:w="1996" w:type="dxa"/>
            <w:gridSpan w:val="2"/>
          </w:tcPr>
          <w:p w14:paraId="57B063B8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val="it-IT"/>
              </w:rPr>
            </w:pP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428">
              <w:rPr>
                <w:rFonts w:ascii="Calibri Light" w:hAnsi="Calibri Light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</w:r>
            <w:r w:rsidR="00E87D5E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separate"/>
            </w:r>
            <w:r w:rsidRPr="00A92428">
              <w:rPr>
                <w:rFonts w:ascii="Calibri Light" w:hAnsi="Calibri Light" w:cs="Arial"/>
                <w:sz w:val="20"/>
                <w:szCs w:val="20"/>
                <w:lang w:eastAsia="fr-FR"/>
              </w:rPr>
              <w:fldChar w:fldCharType="end"/>
            </w:r>
            <w:r w:rsidRPr="00A92428">
              <w:rPr>
                <w:rFonts w:ascii="Calibri Light" w:hAnsi="Calibri Light" w:cs="Arial"/>
                <w:sz w:val="20"/>
                <w:szCs w:val="20"/>
                <w:lang w:val="it-IT" w:eastAsia="fr-FR"/>
              </w:rPr>
              <w:t xml:space="preserve"> no</w:t>
            </w:r>
          </w:p>
          <w:p w14:paraId="15A11903" w14:textId="77777777" w:rsidR="003275DD" w:rsidRPr="00A92428" w:rsidRDefault="003275DD" w:rsidP="003275DD">
            <w:pPr>
              <w:spacing w:before="120" w:after="120"/>
              <w:rPr>
                <w:rFonts w:ascii="Calibri Light" w:hAnsi="Calibri Light" w:cs="Arial"/>
                <w:sz w:val="20"/>
                <w:szCs w:val="20"/>
                <w:lang w:eastAsia="fr-FR"/>
              </w:rPr>
            </w:pPr>
          </w:p>
        </w:tc>
      </w:tr>
    </w:tbl>
    <w:p w14:paraId="33C4EEC2" w14:textId="77777777" w:rsidR="00D60B0B" w:rsidRPr="00396D34" w:rsidRDefault="00D60B0B">
      <w:pPr>
        <w:rPr>
          <w:rFonts w:ascii="Calibri Light" w:hAnsi="Calibri Light" w:cs="Arial"/>
          <w:sz w:val="20"/>
          <w:szCs w:val="20"/>
          <w:lang w:val="it-CH"/>
        </w:rPr>
      </w:pPr>
    </w:p>
    <w:p w14:paraId="47EF5590" w14:textId="3373BFBE" w:rsidR="00F63908" w:rsidRDefault="00F63908">
      <w:pPr>
        <w:rPr>
          <w:rFonts w:ascii="Calibri Light" w:hAnsi="Calibri Light" w:cs="Arial"/>
          <w:b/>
          <w:sz w:val="20"/>
          <w:szCs w:val="20"/>
          <w:lang w:val="it-IT"/>
        </w:rPr>
      </w:pPr>
      <w:r>
        <w:rPr>
          <w:rFonts w:ascii="Calibri Light" w:hAnsi="Calibri Light" w:cs="Arial"/>
          <w:b/>
          <w:sz w:val="20"/>
          <w:szCs w:val="20"/>
          <w:lang w:val="it-IT"/>
        </w:rPr>
        <w:br w:type="page"/>
      </w:r>
    </w:p>
    <w:p w14:paraId="7A8FB077" w14:textId="77777777" w:rsidR="000A0E81" w:rsidRDefault="000A0E81" w:rsidP="000A0E81">
      <w:pPr>
        <w:rPr>
          <w:rFonts w:ascii="Calibri Light" w:hAnsi="Calibri Light" w:cs="Arial"/>
          <w:b/>
          <w:sz w:val="20"/>
          <w:szCs w:val="20"/>
          <w:lang w:val="it-IT"/>
        </w:rPr>
      </w:pPr>
    </w:p>
    <w:p w14:paraId="6046B30F" w14:textId="6E00C18A" w:rsidR="00D60B0B" w:rsidRPr="00053D10" w:rsidRDefault="00D60B0B" w:rsidP="00053D10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sz w:val="20"/>
          <w:szCs w:val="20"/>
          <w:lang w:val="it-IT"/>
        </w:rPr>
      </w:pPr>
      <w:r w:rsidRPr="004E4BFF">
        <w:rPr>
          <w:rFonts w:ascii="Calibri Light" w:hAnsi="Calibri Light" w:cs="Arial"/>
          <w:b/>
          <w:sz w:val="20"/>
          <w:szCs w:val="20"/>
          <w:lang w:val="it-IT"/>
        </w:rPr>
        <w:t>Rapporto di revi</w:t>
      </w:r>
      <w:r w:rsidR="000F686F" w:rsidRPr="004E4BFF">
        <w:rPr>
          <w:rFonts w:ascii="Calibri Light" w:hAnsi="Calibri Light" w:cs="Arial"/>
          <w:b/>
          <w:sz w:val="20"/>
          <w:szCs w:val="20"/>
          <w:lang w:val="it-IT"/>
        </w:rPr>
        <w:t xml:space="preserve">sione LRD esercizio </w:t>
      </w:r>
      <w:r w:rsidR="00154F60">
        <w:rPr>
          <w:rFonts w:ascii="Calibri Light" w:hAnsi="Calibri Light" w:cs="Arial"/>
          <w:b/>
          <w:sz w:val="20"/>
          <w:szCs w:val="20"/>
          <w:lang w:val="it-IT"/>
        </w:rPr>
        <w:t>20</w:t>
      </w:r>
      <w:r w:rsidR="001F4765">
        <w:rPr>
          <w:rFonts w:ascii="Calibri Light" w:hAnsi="Calibri Light" w:cs="Arial"/>
          <w:b/>
          <w:sz w:val="20"/>
          <w:szCs w:val="20"/>
          <w:lang w:val="it-IT"/>
        </w:rPr>
        <w:t>20</w:t>
      </w:r>
      <w:r w:rsidR="00154F60">
        <w:rPr>
          <w:rFonts w:ascii="Calibri Light" w:hAnsi="Calibri Light" w:cs="Arial"/>
          <w:b/>
          <w:sz w:val="20"/>
          <w:szCs w:val="20"/>
          <w:lang w:val="it-IT"/>
        </w:rPr>
        <w:t>/</w:t>
      </w:r>
      <w:r w:rsidRPr="004E4BFF">
        <w:rPr>
          <w:rFonts w:ascii="Calibri Light" w:hAnsi="Calibri Light" w:cs="Arial"/>
          <w:b/>
          <w:sz w:val="20"/>
          <w:szCs w:val="20"/>
          <w:lang w:val="it-IT"/>
        </w:rPr>
        <w:t>20</w:t>
      </w:r>
      <w:r w:rsidR="00154F60">
        <w:rPr>
          <w:rFonts w:ascii="Calibri Light" w:hAnsi="Calibri Light" w:cs="Arial"/>
          <w:b/>
          <w:sz w:val="20"/>
          <w:szCs w:val="20"/>
          <w:lang w:val="it-IT"/>
        </w:rPr>
        <w:t>2</w:t>
      </w:r>
      <w:r w:rsidR="001F4765">
        <w:rPr>
          <w:rFonts w:ascii="Calibri Light" w:hAnsi="Calibri Light" w:cs="Arial"/>
          <w:b/>
          <w:sz w:val="20"/>
          <w:szCs w:val="20"/>
          <w:lang w:val="it-IT"/>
        </w:rPr>
        <w:t>1</w:t>
      </w:r>
    </w:p>
    <w:p w14:paraId="667721BF" w14:textId="77777777" w:rsidR="00053D10" w:rsidRDefault="00053D10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135039B1" w14:textId="2ED4A913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Nella nostra funzione di revisori abbiamo effettuato una verifica </w:t>
      </w:r>
      <w:r w:rsidR="00053D10">
        <w:rPr>
          <w:rFonts w:ascii="Calibri Light" w:hAnsi="Calibri Light"/>
          <w:bCs/>
          <w:sz w:val="22"/>
          <w:szCs w:val="22"/>
          <w:lang w:val="it-IT"/>
        </w:rPr>
        <w:t xml:space="preserve">LRD 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>presso l’intermediario finanziario:</w:t>
      </w:r>
    </w:p>
    <w:p w14:paraId="07C1FCB8" w14:textId="77777777" w:rsidR="00D60B0B" w:rsidRPr="00396D34" w:rsidRDefault="00125C34">
      <w:pPr>
        <w:jc w:val="center"/>
        <w:rPr>
          <w:rFonts w:ascii="Calibri Light" w:hAnsi="Calibri Light" w:cs="Arial"/>
          <w:b/>
          <w:sz w:val="22"/>
          <w:szCs w:val="22"/>
          <w:lang w:val="it-IT"/>
        </w:rPr>
      </w:pPr>
      <w:r w:rsidRPr="00396D34">
        <w:rPr>
          <w:rFonts w:ascii="Calibri Light" w:hAnsi="Calibri Light" w:cs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F4CFA45" wp14:editId="072A0D19">
                <wp:simplePos x="0" y="0"/>
                <wp:positionH relativeFrom="column">
                  <wp:posOffset>-72390</wp:posOffset>
                </wp:positionH>
                <wp:positionV relativeFrom="paragraph">
                  <wp:posOffset>104775</wp:posOffset>
                </wp:positionV>
                <wp:extent cx="5899785" cy="925830"/>
                <wp:effectExtent l="92710" t="92075" r="141605" b="137795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978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08143C8" id="Rectangle_x0020_5" o:spid="_x0000_s1026" style="position:absolute;margin-left:-5.7pt;margin-top:8.25pt;width:464.55pt;height:72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" strokecolor="#36f">
                <v:shadow on="t" opacity=".5" offset="4pt,4pt"/>
              </v:rect>
            </w:pict>
          </mc:Fallback>
        </mc:AlternateContent>
      </w:r>
    </w:p>
    <w:p w14:paraId="3808C1E9" w14:textId="77777777" w:rsidR="00D60B0B" w:rsidRPr="00396D34" w:rsidRDefault="00D60B0B">
      <w:pPr>
        <w:pStyle w:val="Intestazione"/>
        <w:tabs>
          <w:tab w:val="clear" w:pos="4536"/>
          <w:tab w:val="clear" w:pos="9072"/>
        </w:tabs>
        <w:rPr>
          <w:rFonts w:ascii="Calibri Light" w:hAnsi="Calibri Light" w:cs="Arial"/>
          <w:bCs/>
          <w:i/>
          <w:iCs/>
          <w:sz w:val="22"/>
          <w:szCs w:val="22"/>
          <w:lang w:val="it-IT"/>
        </w:rPr>
      </w:pPr>
      <w:r w:rsidRPr="00396D34">
        <w:rPr>
          <w:rFonts w:ascii="Calibri Light" w:hAnsi="Calibri Light" w:cs="Arial"/>
          <w:bCs/>
          <w:i/>
          <w:iCs/>
          <w:sz w:val="22"/>
          <w:szCs w:val="22"/>
          <w:lang w:val="it-IT"/>
        </w:rPr>
        <w:t>Ragione sociale e indirizzo completo dell’intermediario finanziario controllato:</w:t>
      </w:r>
    </w:p>
    <w:p w14:paraId="4303E1C9" w14:textId="77777777" w:rsidR="00D60B0B" w:rsidRPr="00396D34" w:rsidRDefault="00D60B0B">
      <w:pPr>
        <w:pStyle w:val="Intestazione"/>
        <w:tabs>
          <w:tab w:val="clear" w:pos="4536"/>
          <w:tab w:val="clear" w:pos="9072"/>
        </w:tabs>
        <w:rPr>
          <w:rFonts w:ascii="Calibri Light" w:hAnsi="Calibri Light" w:cs="Arial"/>
          <w:bCs/>
          <w:i/>
          <w:iCs/>
          <w:sz w:val="22"/>
          <w:szCs w:val="22"/>
          <w:lang w:val="it-IT"/>
        </w:rPr>
      </w:pPr>
    </w:p>
    <w:p w14:paraId="06F9A335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31F6CACC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63CEC3D5" w14:textId="77777777" w:rsidR="00D60B0B" w:rsidRPr="00396D34" w:rsidRDefault="00D60B0B">
      <w:pPr>
        <w:jc w:val="center"/>
        <w:rPr>
          <w:rFonts w:ascii="Calibri Light" w:hAnsi="Calibri Light" w:cs="Arial"/>
          <w:sz w:val="22"/>
          <w:szCs w:val="22"/>
          <w:lang w:val="it-IT"/>
        </w:rPr>
      </w:pPr>
    </w:p>
    <w:p w14:paraId="216BD06E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4027CDF9" w14:textId="7BFB49BE" w:rsidR="00D60B0B" w:rsidRPr="00396D34" w:rsidRDefault="00D60B0B" w:rsidP="00605A87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La verifica si è estesa al periodo che va dal </w:t>
      </w:r>
      <w:r w:rsidR="00DB2B4D" w:rsidRPr="00DB2B4D">
        <w:rPr>
          <w:rFonts w:ascii="Calibri Light" w:hAnsi="Calibri Light"/>
          <w:b/>
          <w:bCs/>
          <w:sz w:val="22"/>
          <w:szCs w:val="22"/>
          <w:lang w:val="it-IT"/>
        </w:rPr>
        <w:t>01.07.20</w:t>
      </w:r>
      <w:r w:rsidR="001F4765">
        <w:rPr>
          <w:rFonts w:ascii="Calibri Light" w:hAnsi="Calibri Light"/>
          <w:b/>
          <w:bCs/>
          <w:sz w:val="22"/>
          <w:szCs w:val="22"/>
          <w:lang w:val="it-IT"/>
        </w:rPr>
        <w:t>20</w:t>
      </w:r>
      <w:r w:rsidRPr="00396D34">
        <w:rPr>
          <w:rFonts w:ascii="Calibri Light" w:hAnsi="Calibri Light"/>
          <w:sz w:val="22"/>
          <w:szCs w:val="22"/>
          <w:lang w:val="it-IT"/>
        </w:rPr>
        <w:t xml:space="preserve"> </w:t>
      </w:r>
      <w:r w:rsidR="000B24DF" w:rsidRPr="00396D34">
        <w:rPr>
          <w:rFonts w:ascii="Calibri Light" w:hAnsi="Calibri Light"/>
          <w:sz w:val="22"/>
          <w:szCs w:val="22"/>
          <w:lang w:val="it-IT"/>
        </w:rPr>
        <w:t xml:space="preserve">(ev. data di affiliazione) 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 xml:space="preserve">al </w:t>
      </w:r>
      <w:r w:rsidR="00154F60" w:rsidRPr="00154F60">
        <w:rPr>
          <w:rFonts w:ascii="Calibri Light" w:hAnsi="Calibri Light"/>
          <w:b/>
          <w:bCs/>
          <w:sz w:val="22"/>
          <w:szCs w:val="22"/>
          <w:lang w:val="it-IT"/>
        </w:rPr>
        <w:t>30.6.202</w:t>
      </w:r>
      <w:r w:rsidR="001F4765">
        <w:rPr>
          <w:rFonts w:ascii="Calibri Light" w:hAnsi="Calibri Light"/>
          <w:b/>
          <w:bCs/>
          <w:sz w:val="22"/>
          <w:szCs w:val="22"/>
          <w:lang w:val="it-IT"/>
        </w:rPr>
        <w:t>1 (o data del controllo)</w:t>
      </w:r>
      <w:r w:rsidRPr="00396D34">
        <w:rPr>
          <w:rFonts w:ascii="Calibri Light" w:hAnsi="Calibri Light"/>
          <w:bCs/>
          <w:sz w:val="22"/>
          <w:szCs w:val="22"/>
          <w:lang w:val="it-IT"/>
        </w:rPr>
        <w:t>, con particolare riferimento alle dichiarazioni rilasciate dall’intermediario finanziario come da allegata dichiarazione di completezza.</w:t>
      </w:r>
    </w:p>
    <w:p w14:paraId="5215A445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234BCA9A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  <w:lang w:val="it-IT"/>
        </w:rPr>
        <w:t>L’intermediario finanziario è responsabile dell’osservanza della LRD e degli Statuti, Regolamenti e Direttive emanate dall’OAD-FCT.</w:t>
      </w:r>
    </w:p>
    <w:p w14:paraId="2DA84020" w14:textId="77777777" w:rsidR="00D60B0B" w:rsidRPr="00396D34" w:rsidRDefault="00D60B0B">
      <w:pPr>
        <w:jc w:val="both"/>
        <w:rPr>
          <w:rFonts w:ascii="Calibri Light" w:hAnsi="Calibri Light"/>
          <w:bCs/>
          <w:sz w:val="22"/>
          <w:szCs w:val="22"/>
          <w:lang w:val="it-IT"/>
        </w:rPr>
      </w:pPr>
    </w:p>
    <w:p w14:paraId="2AB0DEB9" w14:textId="77777777" w:rsidR="00D60B0B" w:rsidRPr="00396D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</w:rPr>
      </w:pPr>
      <w:proofErr w:type="spellStart"/>
      <w:r w:rsidRPr="00396D34">
        <w:rPr>
          <w:rFonts w:ascii="Calibri Light" w:hAnsi="Calibri Light"/>
          <w:bCs/>
          <w:sz w:val="22"/>
          <w:szCs w:val="22"/>
        </w:rPr>
        <w:t>Il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nostro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compito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consiste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nella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verifica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e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nell’espressione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di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un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giudizio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in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merito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alle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dichiarazioni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rilasciate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dall’intermediario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finanziario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tramite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allegata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dichiarazione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di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completezza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. </w:t>
      </w:r>
    </w:p>
    <w:p w14:paraId="5E5D238A" w14:textId="77777777" w:rsidR="00D60B0B" w:rsidRPr="00396D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</w:rPr>
      </w:pPr>
    </w:p>
    <w:p w14:paraId="6B277CAC" w14:textId="2F671379" w:rsidR="00D60B0B" w:rsidRPr="00125C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396D34">
        <w:rPr>
          <w:rFonts w:ascii="Calibri Light" w:hAnsi="Calibri Light"/>
          <w:bCs/>
          <w:sz w:val="22"/>
          <w:szCs w:val="22"/>
        </w:rPr>
        <w:t xml:space="preserve">La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nostra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verifica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è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stata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effettuata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conformemente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alle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norme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della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categoria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professionale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,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le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quali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richiedono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che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la </w:t>
      </w:r>
      <w:proofErr w:type="spellStart"/>
      <w:r w:rsidRPr="00396D34">
        <w:rPr>
          <w:rFonts w:ascii="Calibri Light" w:hAnsi="Calibri Light"/>
          <w:bCs/>
          <w:sz w:val="22"/>
          <w:szCs w:val="22"/>
        </w:rPr>
        <w:t>stessa</w:t>
      </w:r>
      <w:proofErr w:type="spellEnd"/>
      <w:r w:rsidRPr="00396D34">
        <w:rPr>
          <w:rFonts w:ascii="Calibri Light" w:hAnsi="Calibri Light"/>
          <w:bCs/>
          <w:sz w:val="22"/>
          <w:szCs w:val="22"/>
        </w:rPr>
        <w:t xml:space="preserve"> 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>venga pianificata ed effettuata in maniera tale che discrepanze con le dichiarazioni dell’intermediario finanziario possano essere identificate con un grado di sicurezza accettabile, nonché sulla base de</w:t>
      </w:r>
      <w:r w:rsidR="003745C6" w:rsidRPr="00125C34">
        <w:rPr>
          <w:rFonts w:ascii="Calibri Light" w:hAnsi="Calibri Light"/>
          <w:bCs/>
          <w:sz w:val="22"/>
          <w:szCs w:val="22"/>
          <w:lang w:val="it-IT"/>
        </w:rPr>
        <w:t>lle istruzioni contenute nel regolamento di sorveglianza</w:t>
      </w:r>
      <w:r w:rsidR="00C12A57">
        <w:rPr>
          <w:rFonts w:ascii="Calibri Light" w:hAnsi="Calibri Light"/>
          <w:bCs/>
          <w:sz w:val="22"/>
          <w:szCs w:val="22"/>
          <w:lang w:val="it-IT"/>
        </w:rPr>
        <w:t xml:space="preserve"> dell’OAD FCT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>. Abbiamo verificato le dichiarazioni dell’intermediario finanziario mediante procedure analitiche e di verifica a campione.</w:t>
      </w:r>
    </w:p>
    <w:p w14:paraId="64E6CEA3" w14:textId="77777777" w:rsidR="00D60B0B" w:rsidRPr="00125C34" w:rsidRDefault="00D60B0B">
      <w:pPr>
        <w:pStyle w:val="Titolo"/>
        <w:jc w:val="both"/>
        <w:rPr>
          <w:rFonts w:ascii="Calibri Light" w:hAnsi="Calibri Light"/>
          <w:bCs/>
          <w:sz w:val="22"/>
          <w:szCs w:val="22"/>
          <w:lang w:val="it-IT"/>
        </w:rPr>
      </w:pPr>
      <w:r w:rsidRPr="00125C34">
        <w:rPr>
          <w:rFonts w:ascii="Calibri Light" w:hAnsi="Calibri Light"/>
          <w:bCs/>
          <w:sz w:val="22"/>
          <w:szCs w:val="22"/>
          <w:lang w:val="it-IT"/>
        </w:rPr>
        <w:t>Siamo dell’avviso che la nostra verific</w:t>
      </w:r>
      <w:r w:rsidR="003745C6" w:rsidRPr="00125C34">
        <w:rPr>
          <w:rFonts w:ascii="Calibri Light" w:hAnsi="Calibri Light"/>
          <w:bCs/>
          <w:sz w:val="22"/>
          <w:szCs w:val="22"/>
          <w:lang w:val="it-IT"/>
        </w:rPr>
        <w:t>a costituisca</w:t>
      </w:r>
      <w:r w:rsidRPr="00125C34">
        <w:rPr>
          <w:rFonts w:ascii="Calibri Light" w:hAnsi="Calibri Light"/>
          <w:bCs/>
          <w:sz w:val="22"/>
          <w:szCs w:val="22"/>
          <w:lang w:val="it-IT"/>
        </w:rPr>
        <w:t xml:space="preserve"> una base sufficiente per la presente nostra opinione.</w:t>
      </w:r>
    </w:p>
    <w:p w14:paraId="059242AC" w14:textId="77777777" w:rsidR="00D60B0B" w:rsidRDefault="00D60B0B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311BAFC3" w14:textId="1469E89A" w:rsidR="00C12A57" w:rsidRPr="00C12A57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C12A57">
        <w:rPr>
          <w:rFonts w:ascii="Calibri Light" w:hAnsi="Calibri Light" w:cs="Arial"/>
          <w:b/>
          <w:sz w:val="22"/>
          <w:szCs w:val="22"/>
          <w:lang w:val="it-IT"/>
        </w:rPr>
        <w:t>Confermiamo inoltre di adempiere ai requisiti di indipendenza degli standard professionali attualmente in vigore e di non svolgere per l’affiliato lavori che possano mettere in dubbio anche solo in apparenza il concetto di indipendenza.</w:t>
      </w:r>
    </w:p>
    <w:p w14:paraId="4BE1D0FF" w14:textId="77777777" w:rsidR="00C12A57" w:rsidRDefault="00C12A57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17D2FFDD" w14:textId="0F10CBA2" w:rsidR="00C12A57" w:rsidRPr="00053D10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053D10">
        <w:rPr>
          <w:rFonts w:ascii="Calibri Light" w:hAnsi="Calibri Light" w:cs="Arial"/>
          <w:b/>
          <w:sz w:val="22"/>
          <w:szCs w:val="22"/>
          <w:lang w:val="it-IT"/>
        </w:rPr>
        <w:t xml:space="preserve">Confermiamo che le persone che hanno sottoscritto il presente rapporto, nonché la società che rappresentano, adempie a tutte le condizioni </w:t>
      </w:r>
      <w:r w:rsidR="00053D10" w:rsidRPr="00053D10">
        <w:rPr>
          <w:rFonts w:ascii="Calibri Light" w:hAnsi="Calibri Light" w:cs="Arial"/>
          <w:b/>
          <w:sz w:val="22"/>
          <w:szCs w:val="22"/>
          <w:lang w:val="it-IT"/>
        </w:rPr>
        <w:t xml:space="preserve">formali e materiale per svolgere il mandato, ed in particolare di rispettare i disposti previsti agli articoli 9 cpv. 1 </w:t>
      </w:r>
      <w:proofErr w:type="spellStart"/>
      <w:r w:rsidR="00053D10" w:rsidRPr="00053D10">
        <w:rPr>
          <w:rFonts w:ascii="Calibri Light" w:hAnsi="Calibri Light" w:cs="Arial"/>
          <w:b/>
          <w:sz w:val="22"/>
          <w:szCs w:val="22"/>
          <w:lang w:val="it-IT"/>
        </w:rPr>
        <w:t>lett</w:t>
      </w:r>
      <w:proofErr w:type="spellEnd"/>
      <w:r w:rsidR="00053D10" w:rsidRPr="00053D10">
        <w:rPr>
          <w:rFonts w:ascii="Calibri Light" w:hAnsi="Calibri Light" w:cs="Arial"/>
          <w:b/>
          <w:sz w:val="22"/>
          <w:szCs w:val="22"/>
          <w:lang w:val="it-IT"/>
        </w:rPr>
        <w:t>. c) LSR, 11b, 11 g e 11 g cpv. 2 OSR</w:t>
      </w:r>
      <w:r w:rsidR="00AE1552">
        <w:rPr>
          <w:rFonts w:ascii="Calibri Light" w:hAnsi="Calibri Light" w:cs="Arial"/>
          <w:b/>
          <w:sz w:val="22"/>
          <w:szCs w:val="22"/>
          <w:lang w:val="it-IT"/>
        </w:rPr>
        <w:t>, oppure sono un membro di comitato dell’OAD FCT</w:t>
      </w:r>
      <w:r w:rsidR="00053D10" w:rsidRPr="00053D10">
        <w:rPr>
          <w:rFonts w:ascii="Calibri Light" w:hAnsi="Calibri Light" w:cs="Arial"/>
          <w:b/>
          <w:sz w:val="22"/>
          <w:szCs w:val="22"/>
          <w:lang w:val="it-IT"/>
        </w:rPr>
        <w:t>.</w:t>
      </w:r>
    </w:p>
    <w:p w14:paraId="3E0D1B09" w14:textId="77777777" w:rsidR="00C12A57" w:rsidRPr="00053D10" w:rsidRDefault="00C12A57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</w:p>
    <w:p w14:paraId="1711D2CB" w14:textId="71ECA128" w:rsidR="00053D10" w:rsidRPr="00053D10" w:rsidRDefault="00053D10">
      <w:pPr>
        <w:jc w:val="both"/>
        <w:rPr>
          <w:rFonts w:ascii="Calibri Light" w:hAnsi="Calibri Light" w:cs="Arial"/>
          <w:b/>
          <w:sz w:val="22"/>
          <w:szCs w:val="22"/>
          <w:lang w:val="it-IT"/>
        </w:rPr>
      </w:pPr>
      <w:r w:rsidRPr="00053D10">
        <w:rPr>
          <w:rFonts w:ascii="Calibri Light" w:hAnsi="Calibri Light" w:cs="Arial"/>
          <w:b/>
          <w:sz w:val="22"/>
          <w:szCs w:val="22"/>
          <w:lang w:val="it-IT"/>
        </w:rPr>
        <w:t>Il revisore attesta di essere un revisore riconosciuto presso: ________________________ (ASR o nome dell’OAD che ha rilasciato l’accreditamento).</w:t>
      </w:r>
    </w:p>
    <w:p w14:paraId="21D06E05" w14:textId="77777777" w:rsidR="00053D10" w:rsidRDefault="00053D10">
      <w:pPr>
        <w:jc w:val="both"/>
        <w:rPr>
          <w:rFonts w:ascii="Calibri Light" w:hAnsi="Calibri Light" w:cs="Arial"/>
          <w:sz w:val="22"/>
          <w:szCs w:val="22"/>
          <w:lang w:val="it-IT"/>
        </w:rPr>
      </w:pPr>
    </w:p>
    <w:p w14:paraId="571472D6" w14:textId="2BD7C747" w:rsidR="00D60B0B" w:rsidRPr="00396D34" w:rsidRDefault="00D60B0B">
      <w:pPr>
        <w:jc w:val="both"/>
        <w:rPr>
          <w:rFonts w:ascii="Calibri Light" w:hAnsi="Calibri Light" w:cs="Arial"/>
          <w:sz w:val="22"/>
          <w:szCs w:val="22"/>
          <w:lang w:val="nl-NL"/>
        </w:rPr>
      </w:pPr>
      <w:r w:rsidRPr="00125C34">
        <w:rPr>
          <w:rFonts w:ascii="Calibri Light" w:hAnsi="Calibri Light" w:cs="Arial"/>
          <w:sz w:val="22"/>
          <w:szCs w:val="22"/>
          <w:lang w:val="it-IT"/>
        </w:rPr>
        <w:t>In</w:t>
      </w:r>
      <w:r w:rsidR="003E71B1">
        <w:rPr>
          <w:rFonts w:ascii="Calibri Light" w:hAnsi="Calibri Light" w:cs="Arial"/>
          <w:sz w:val="22"/>
          <w:szCs w:val="22"/>
          <w:lang w:val="it-IT"/>
        </w:rPr>
        <w:t xml:space="preserve"> </w:t>
      </w:r>
      <w:r w:rsidRPr="00125C34">
        <w:rPr>
          <w:rFonts w:ascii="Calibri Light" w:hAnsi="Calibri Light" w:cs="Arial"/>
          <w:sz w:val="22"/>
          <w:szCs w:val="22"/>
          <w:lang w:val="it-IT"/>
        </w:rPr>
        <w:t>par</w:t>
      </w:r>
      <w:r w:rsidR="004E4BFF">
        <w:rPr>
          <w:rFonts w:ascii="Calibri Light" w:hAnsi="Calibri Light" w:cs="Arial"/>
          <w:sz w:val="22"/>
          <w:szCs w:val="22"/>
          <w:lang w:val="it-IT"/>
        </w:rPr>
        <w:t>t</w:t>
      </w:r>
      <w:r w:rsidRPr="00125C34">
        <w:rPr>
          <w:rFonts w:ascii="Calibri Light" w:hAnsi="Calibri Light" w:cs="Arial"/>
          <w:sz w:val="22"/>
          <w:szCs w:val="22"/>
          <w:lang w:val="it-IT"/>
        </w:rPr>
        <w:t>icolare</w:t>
      </w:r>
      <w:r w:rsidR="003E71B1">
        <w:rPr>
          <w:rFonts w:ascii="Calibri Light" w:hAnsi="Calibri Light" w:cs="Arial"/>
          <w:sz w:val="22"/>
          <w:szCs w:val="22"/>
          <w:lang w:val="it-IT"/>
        </w:rPr>
        <w:t>,</w:t>
      </w:r>
      <w:r w:rsidRPr="00125C34">
        <w:rPr>
          <w:rFonts w:ascii="Calibri Light" w:hAnsi="Calibri Light" w:cs="Arial"/>
          <w:sz w:val="22"/>
          <w:szCs w:val="22"/>
          <w:lang w:val="it-IT"/>
        </w:rPr>
        <w:t xml:space="preserve"> si certifica di aver eseguito i controlli </w:t>
      </w:r>
      <w:r w:rsidR="00C054D7" w:rsidRPr="00125C34">
        <w:rPr>
          <w:rFonts w:ascii="Calibri Light" w:hAnsi="Calibri Light" w:cs="Arial"/>
          <w:sz w:val="22"/>
          <w:szCs w:val="22"/>
          <w:lang w:val="it-IT"/>
        </w:rPr>
        <w:t>contenuti nel presente</w:t>
      </w:r>
      <w:r w:rsidR="00C054D7" w:rsidRPr="00396D34">
        <w:rPr>
          <w:rFonts w:ascii="Calibri Light" w:hAnsi="Calibri Light" w:cs="Arial"/>
          <w:sz w:val="22"/>
          <w:szCs w:val="22"/>
          <w:lang w:val="nl-NL"/>
        </w:rPr>
        <w:t xml:space="preserve"> </w:t>
      </w:r>
      <w:proofErr w:type="spellStart"/>
      <w:r w:rsidR="00C054D7" w:rsidRPr="00396D34">
        <w:rPr>
          <w:rFonts w:ascii="Calibri Light" w:hAnsi="Calibri Light" w:cs="Arial"/>
          <w:sz w:val="22"/>
          <w:szCs w:val="22"/>
          <w:lang w:val="nl-NL"/>
        </w:rPr>
        <w:t>documento</w:t>
      </w:r>
      <w:proofErr w:type="spellEnd"/>
      <w:r w:rsidR="00C054D7" w:rsidRPr="00396D34">
        <w:rPr>
          <w:rFonts w:ascii="Calibri Light" w:hAnsi="Calibri Light" w:cs="Arial"/>
          <w:sz w:val="22"/>
          <w:szCs w:val="22"/>
          <w:lang w:val="nl-NL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nl-NL"/>
        </w:rPr>
        <w:t xml:space="preserve">con i </w:t>
      </w:r>
      <w:proofErr w:type="spellStart"/>
      <w:r w:rsidRPr="00396D34">
        <w:rPr>
          <w:rFonts w:ascii="Calibri Light" w:hAnsi="Calibri Light" w:cs="Arial"/>
          <w:sz w:val="22"/>
          <w:szCs w:val="22"/>
          <w:lang w:val="nl-NL"/>
        </w:rPr>
        <w:t>risultati</w:t>
      </w:r>
      <w:proofErr w:type="spellEnd"/>
      <w:r w:rsidR="00C054D7" w:rsidRPr="00396D34">
        <w:rPr>
          <w:rFonts w:ascii="Calibri Light" w:hAnsi="Calibri Light" w:cs="Arial"/>
          <w:sz w:val="22"/>
          <w:szCs w:val="22"/>
          <w:lang w:val="nl-NL"/>
        </w:rPr>
        <w:t xml:space="preserve"> </w:t>
      </w:r>
      <w:proofErr w:type="spellStart"/>
      <w:r w:rsidR="00C054D7" w:rsidRPr="00396D34">
        <w:rPr>
          <w:rFonts w:ascii="Calibri Light" w:hAnsi="Calibri Light" w:cs="Arial"/>
          <w:sz w:val="22"/>
          <w:szCs w:val="22"/>
          <w:lang w:val="nl-NL"/>
        </w:rPr>
        <w:t>complessivi</w:t>
      </w:r>
      <w:proofErr w:type="spellEnd"/>
      <w:r w:rsidR="003E71B1">
        <w:rPr>
          <w:rFonts w:ascii="Calibri Light" w:hAnsi="Calibri Light" w:cs="Arial"/>
          <w:sz w:val="22"/>
          <w:szCs w:val="22"/>
          <w:lang w:val="nl-NL"/>
        </w:rPr>
        <w:t xml:space="preserve"> </w:t>
      </w:r>
      <w:proofErr w:type="spellStart"/>
      <w:r w:rsidRPr="00396D34">
        <w:rPr>
          <w:rFonts w:ascii="Calibri Light" w:hAnsi="Calibri Light" w:cs="Arial"/>
          <w:sz w:val="22"/>
          <w:szCs w:val="22"/>
          <w:lang w:val="nl-NL"/>
        </w:rPr>
        <w:t>che</w:t>
      </w:r>
      <w:proofErr w:type="spellEnd"/>
      <w:r w:rsidRPr="00396D34">
        <w:rPr>
          <w:rFonts w:ascii="Calibri Light" w:hAnsi="Calibri Light" w:cs="Arial"/>
          <w:sz w:val="22"/>
          <w:szCs w:val="22"/>
          <w:lang w:val="nl-NL"/>
        </w:rPr>
        <w:t xml:space="preserve"> </w:t>
      </w:r>
      <w:proofErr w:type="spellStart"/>
      <w:r w:rsidRPr="00396D34">
        <w:rPr>
          <w:rFonts w:ascii="Calibri Light" w:hAnsi="Calibri Light" w:cs="Arial"/>
          <w:sz w:val="22"/>
          <w:szCs w:val="22"/>
          <w:lang w:val="nl-NL"/>
        </w:rPr>
        <w:t>seguono</w:t>
      </w:r>
      <w:proofErr w:type="spellEnd"/>
      <w:r w:rsidRPr="00396D34">
        <w:rPr>
          <w:rFonts w:ascii="Calibri Light" w:hAnsi="Calibri Light" w:cs="Arial"/>
          <w:sz w:val="22"/>
          <w:szCs w:val="22"/>
          <w:lang w:val="nl-NL"/>
        </w:rPr>
        <w:t>:</w:t>
      </w:r>
    </w:p>
    <w:p w14:paraId="468657FB" w14:textId="77777777" w:rsidR="00D60B0B" w:rsidRPr="004E4BFF" w:rsidRDefault="00D60B0B">
      <w:pPr>
        <w:rPr>
          <w:rFonts w:ascii="Calibri Light" w:hAnsi="Calibri Light" w:cs="Arial"/>
          <w:sz w:val="22"/>
          <w:szCs w:val="22"/>
          <w:lang w:val="it-IT"/>
        </w:rPr>
      </w:pPr>
    </w:p>
    <w:p w14:paraId="2AEA02AA" w14:textId="1004B9E0" w:rsidR="00C054D7" w:rsidRPr="004E4BFF" w:rsidRDefault="00C054D7" w:rsidP="00260931">
      <w:pPr>
        <w:jc w:val="both"/>
        <w:rPr>
          <w:rFonts w:ascii="Calibri Light" w:hAnsi="Calibri Light" w:cs="Arial"/>
          <w:sz w:val="22"/>
          <w:szCs w:val="22"/>
          <w:lang w:val="it-IT"/>
        </w:rPr>
      </w:pPr>
      <w:r w:rsidRPr="004E4BFF">
        <w:rPr>
          <w:rFonts w:ascii="Calibri Light" w:hAnsi="Calibri Light" w:cs="Arial"/>
          <w:sz w:val="22"/>
          <w:szCs w:val="22"/>
          <w:lang w:val="it-IT"/>
        </w:rPr>
        <w:t>L’affiliato ha ottemperato ai propri doveri di diligenza previsti dalla LRD, dai nostri statuti</w:t>
      </w:r>
      <w:r w:rsidR="004E4BFF" w:rsidRPr="004E4BFF">
        <w:rPr>
          <w:rFonts w:ascii="Calibri Light" w:hAnsi="Calibri Light" w:cs="Arial"/>
          <w:sz w:val="22"/>
          <w:szCs w:val="22"/>
          <w:lang w:val="it-IT"/>
        </w:rPr>
        <w:t xml:space="preserve">, </w:t>
      </w:r>
      <w:r w:rsidRPr="004E4BFF">
        <w:rPr>
          <w:rFonts w:ascii="Calibri Light" w:hAnsi="Calibri Light" w:cs="Arial"/>
          <w:sz w:val="22"/>
          <w:szCs w:val="22"/>
          <w:lang w:val="it-IT"/>
        </w:rPr>
        <w:t>regolamenti</w:t>
      </w:r>
      <w:r w:rsidR="004E4BFF" w:rsidRPr="004E4BFF">
        <w:rPr>
          <w:rFonts w:ascii="Calibri Light" w:hAnsi="Calibri Light" w:cs="Arial"/>
          <w:sz w:val="22"/>
          <w:szCs w:val="22"/>
          <w:lang w:val="it-IT"/>
        </w:rPr>
        <w:t xml:space="preserve"> e direttive</w:t>
      </w:r>
      <w:r w:rsidRPr="004E4BFF">
        <w:rPr>
          <w:rFonts w:ascii="Calibri Light" w:hAnsi="Calibri Light" w:cs="Arial"/>
          <w:sz w:val="22"/>
          <w:szCs w:val="22"/>
          <w:lang w:val="it-IT"/>
        </w:rPr>
        <w:t>?</w:t>
      </w:r>
    </w:p>
    <w:p w14:paraId="6E74FC5C" w14:textId="77777777" w:rsidR="00C054D7" w:rsidRPr="004E4BFF" w:rsidRDefault="00C054D7">
      <w:pPr>
        <w:rPr>
          <w:rFonts w:ascii="Calibri Light" w:hAnsi="Calibri Light" w:cs="Arial"/>
          <w:sz w:val="22"/>
          <w:szCs w:val="22"/>
          <w:lang w:val="it-IT"/>
        </w:rPr>
      </w:pPr>
    </w:p>
    <w:p w14:paraId="19025600" w14:textId="16713F83" w:rsidR="00C054D7" w:rsidRPr="00396D34" w:rsidRDefault="00C054D7" w:rsidP="00C054D7">
      <w:pPr>
        <w:spacing w:before="120" w:after="120"/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E87D5E">
        <w:rPr>
          <w:rFonts w:ascii="Calibri Light" w:hAnsi="Calibri Light" w:cs="Arial"/>
          <w:sz w:val="22"/>
          <w:szCs w:val="22"/>
          <w:lang w:eastAsia="fr-FR"/>
        </w:rPr>
      </w:r>
      <w:r w:rsidR="00E87D5E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si 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E87D5E">
        <w:rPr>
          <w:rFonts w:ascii="Calibri Light" w:hAnsi="Calibri Light" w:cs="Arial"/>
          <w:sz w:val="22"/>
          <w:szCs w:val="22"/>
          <w:lang w:eastAsia="fr-FR"/>
        </w:rPr>
      </w:r>
      <w:r w:rsidR="00E87D5E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no </w:t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val="it-IT"/>
        </w:rPr>
        <w:tab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instrText xml:space="preserve"> FORMCHECKBOX </w:instrText>
      </w:r>
      <w:r w:rsidR="00E87D5E">
        <w:rPr>
          <w:rFonts w:ascii="Calibri Light" w:hAnsi="Calibri Light" w:cs="Arial"/>
          <w:sz w:val="22"/>
          <w:szCs w:val="22"/>
          <w:lang w:eastAsia="fr-FR"/>
        </w:rPr>
      </w:r>
      <w:r w:rsidR="00E87D5E">
        <w:rPr>
          <w:rFonts w:ascii="Calibri Light" w:hAnsi="Calibri Light" w:cs="Arial"/>
          <w:sz w:val="22"/>
          <w:szCs w:val="22"/>
          <w:lang w:eastAsia="fr-FR"/>
        </w:rPr>
        <w:fldChar w:fldCharType="separate"/>
      </w:r>
      <w:r w:rsidRPr="00396D34">
        <w:rPr>
          <w:rFonts w:ascii="Calibri Light" w:hAnsi="Calibri Light" w:cs="Arial"/>
          <w:sz w:val="22"/>
          <w:szCs w:val="22"/>
          <w:lang w:eastAsia="fr-FR"/>
        </w:rPr>
        <w:fldChar w:fldCharType="end"/>
      </w:r>
      <w:r w:rsidRPr="00396D34">
        <w:rPr>
          <w:rFonts w:ascii="Calibri Light" w:hAnsi="Calibri Light" w:cs="Arial"/>
          <w:sz w:val="22"/>
          <w:szCs w:val="22"/>
          <w:lang w:val="it-IT" w:eastAsia="fr-FR"/>
        </w:rPr>
        <w:t xml:space="preserve"> </w:t>
      </w:r>
      <w:r w:rsidRPr="00396D34">
        <w:rPr>
          <w:rFonts w:ascii="Calibri Light" w:hAnsi="Calibri Light" w:cs="Arial"/>
          <w:sz w:val="22"/>
          <w:szCs w:val="22"/>
          <w:lang w:val="it-IT"/>
        </w:rPr>
        <w:t>in parte</w:t>
      </w:r>
    </w:p>
    <w:p w14:paraId="5BA0F8F3" w14:textId="77777777" w:rsidR="00C054D7" w:rsidRPr="00396D34" w:rsidRDefault="00C054D7" w:rsidP="00717CDA">
      <w:pPr>
        <w:spacing w:before="120" w:after="120"/>
        <w:jc w:val="both"/>
        <w:rPr>
          <w:rFonts w:ascii="Calibri Light" w:hAnsi="Calibri Light" w:cs="Arial"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>Gli eventuali dettagli di un non adempimento sono specificati ai singoli punti che seguono nel testo.</w:t>
      </w:r>
    </w:p>
    <w:p w14:paraId="497B78BD" w14:textId="77777777" w:rsidR="00D60B0B" w:rsidRPr="00396D34" w:rsidRDefault="00D60B0B">
      <w:pPr>
        <w:rPr>
          <w:rFonts w:ascii="Calibri Light" w:hAnsi="Calibri Light" w:cs="Arial"/>
          <w:b/>
          <w:bCs/>
          <w:sz w:val="22"/>
          <w:szCs w:val="22"/>
          <w:lang w:val="it-IT"/>
        </w:rPr>
      </w:pPr>
      <w:r w:rsidRPr="00396D34">
        <w:rPr>
          <w:rFonts w:ascii="Calibri Light" w:hAnsi="Calibri Light" w:cs="Arial"/>
          <w:sz w:val="22"/>
          <w:szCs w:val="22"/>
          <w:lang w:val="it-IT"/>
        </w:rPr>
        <w:t xml:space="preserve">   </w:t>
      </w:r>
    </w:p>
    <w:p w14:paraId="20D3CB2C" w14:textId="77777777" w:rsidR="00D60B0B" w:rsidRPr="00396D34" w:rsidRDefault="00D60B0B">
      <w:pPr>
        <w:ind w:left="708" w:hanging="708"/>
        <w:rPr>
          <w:rFonts w:ascii="Calibri Light" w:hAnsi="Calibri Light" w:cs="Arial"/>
          <w:i/>
          <w:iCs/>
          <w:sz w:val="22"/>
          <w:szCs w:val="22"/>
          <w:lang w:val="it-CH"/>
        </w:rPr>
      </w:pP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>Luogo e data :</w:t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i/>
          <w:iCs/>
          <w:sz w:val="22"/>
          <w:szCs w:val="22"/>
          <w:lang w:val="it-CH"/>
        </w:rPr>
        <w:tab/>
      </w:r>
      <w:r w:rsidRPr="00396D34">
        <w:rPr>
          <w:rFonts w:ascii="Calibri Light" w:hAnsi="Calibri Light" w:cs="Arial"/>
          <w:b/>
          <w:bCs/>
          <w:sz w:val="22"/>
          <w:szCs w:val="22"/>
          <w:lang w:val="it-CH"/>
        </w:rPr>
        <w:t>Timbro e firma :</w:t>
      </w:r>
    </w:p>
    <w:p w14:paraId="782608A9" w14:textId="77777777" w:rsidR="00D60B0B" w:rsidRPr="00396D34" w:rsidRDefault="00D60B0B">
      <w:pPr>
        <w:ind w:left="708" w:hanging="708"/>
        <w:rPr>
          <w:rFonts w:ascii="Calibri Light" w:hAnsi="Calibri Light" w:cs="Arial"/>
          <w:b/>
          <w:bCs/>
          <w:sz w:val="22"/>
          <w:szCs w:val="22"/>
          <w:lang w:val="it-CH"/>
        </w:rPr>
      </w:pPr>
    </w:p>
    <w:p w14:paraId="662725A4" w14:textId="77777777" w:rsidR="00D60B0B" w:rsidRPr="007E03C6" w:rsidRDefault="00D60B0B">
      <w:pPr>
        <w:ind w:left="708" w:hanging="708"/>
        <w:rPr>
          <w:rFonts w:ascii="Century Gothic" w:hAnsi="Century Gothic" w:cs="Arial"/>
          <w:b/>
          <w:bCs/>
          <w:sz w:val="20"/>
          <w:lang w:val="it-CH"/>
        </w:rPr>
      </w:pPr>
    </w:p>
    <w:p w14:paraId="5CD0F5F5" w14:textId="77777777" w:rsidR="00D60B0B" w:rsidRPr="004E4BFF" w:rsidRDefault="00D60B0B" w:rsidP="000C757F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0" w:color="3366FF"/>
        </w:pBdr>
        <w:autoSpaceDE w:val="0"/>
        <w:autoSpaceDN w:val="0"/>
        <w:adjustRightInd w:val="0"/>
        <w:rPr>
          <w:rFonts w:ascii="Calibri Light" w:hAnsi="Calibri Light" w:cs="Arial"/>
          <w:b/>
          <w:sz w:val="20"/>
          <w:szCs w:val="20"/>
          <w:lang w:val="it-IT" w:eastAsia="fr-FR"/>
        </w:rPr>
      </w:pPr>
      <w:r w:rsidRPr="004E4BFF">
        <w:rPr>
          <w:rFonts w:ascii="Calibri Light" w:hAnsi="Calibri Light" w:cs="Arial"/>
          <w:b/>
          <w:sz w:val="20"/>
          <w:szCs w:val="20"/>
          <w:lang w:val="it-IT" w:eastAsia="fr-FR"/>
        </w:rPr>
        <w:lastRenderedPageBreak/>
        <w:t>Dati di base delle relazioni soggette alla LRD dell’affiliato</w:t>
      </w:r>
    </w:p>
    <w:p w14:paraId="5778A6E6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40"/>
          <w:lang w:val="it-IT"/>
        </w:rPr>
      </w:pPr>
    </w:p>
    <w:p w14:paraId="4AA798CD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60B0B" w:rsidRPr="00B95BA3" w14:paraId="3144DDCC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1A9DC2BF" w14:textId="2F431EE1" w:rsidR="00D60B0B" w:rsidRPr="00396D34" w:rsidRDefault="00D843E5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>
              <w:rPr>
                <w:rFonts w:ascii="Calibri Light" w:hAnsi="Calibri Light" w:cs="Arial"/>
                <w:b/>
                <w:sz w:val="20"/>
                <w:lang w:val="it-IT"/>
              </w:rPr>
              <w:t>4</w:t>
            </w:r>
            <w:r w:rsidR="00D60B0B" w:rsidRPr="00396D34">
              <w:rPr>
                <w:rFonts w:ascii="Calibri Light" w:hAnsi="Calibri Light" w:cs="Arial"/>
                <w:b/>
                <w:sz w:val="20"/>
                <w:lang w:val="it-IT"/>
              </w:rPr>
              <w:t>.1. Statistica delle relazioni d’affari soggette</w:t>
            </w:r>
          </w:p>
        </w:tc>
      </w:tr>
      <w:tr w:rsidR="00D60B0B" w:rsidRPr="009E2381" w14:paraId="2C17B1BE" w14:textId="77777777" w:rsidTr="00D843E5">
        <w:trPr>
          <w:trHeight w:val="443"/>
          <w:jc w:val="center"/>
        </w:trPr>
        <w:tc>
          <w:tcPr>
            <w:tcW w:w="6531" w:type="dxa"/>
          </w:tcPr>
          <w:p w14:paraId="39FDAEBB" w14:textId="277674B8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CH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Relazioni d’affari 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 soggette alla LRD </w:t>
            </w:r>
            <w:r w:rsidRPr="00396D34">
              <w:rPr>
                <w:rFonts w:ascii="Calibri Light" w:hAnsi="Calibri Light" w:cs="Arial"/>
                <w:bCs/>
                <w:sz w:val="20"/>
                <w:lang w:val="it-CH"/>
              </w:rPr>
              <w:t xml:space="preserve">al </w:t>
            </w:r>
            <w:r w:rsidR="00DB2B4D">
              <w:rPr>
                <w:rFonts w:ascii="Calibri Light" w:hAnsi="Calibri Light" w:cs="Arial"/>
                <w:bCs/>
                <w:sz w:val="20"/>
                <w:lang w:val="it-CH"/>
              </w:rPr>
              <w:t>1.7.20</w:t>
            </w:r>
            <w:r w:rsidR="001F4765">
              <w:rPr>
                <w:rFonts w:ascii="Calibri Light" w:hAnsi="Calibri Light" w:cs="Arial"/>
                <w:bCs/>
                <w:sz w:val="20"/>
                <w:lang w:val="it-CH"/>
              </w:rPr>
              <w:t>20</w:t>
            </w:r>
          </w:p>
        </w:tc>
        <w:tc>
          <w:tcPr>
            <w:tcW w:w="3195" w:type="dxa"/>
          </w:tcPr>
          <w:p w14:paraId="54250AAF" w14:textId="2DE82539" w:rsidR="009C1B13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lang w:val="it-CH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14:paraId="15213CBD" w14:textId="77777777" w:rsidTr="00D843E5">
        <w:trPr>
          <w:trHeight w:val="443"/>
          <w:jc w:val="center"/>
        </w:trPr>
        <w:tc>
          <w:tcPr>
            <w:tcW w:w="6531" w:type="dxa"/>
          </w:tcPr>
          <w:p w14:paraId="240A9B85" w14:textId="17266854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 Nuove relazioni d’affari aperte </w:t>
            </w:r>
          </w:p>
        </w:tc>
        <w:tc>
          <w:tcPr>
            <w:tcW w:w="3195" w:type="dxa"/>
          </w:tcPr>
          <w:p w14:paraId="45FCFA75" w14:textId="3DE8D8C5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14:paraId="66A31807" w14:textId="77777777" w:rsidTr="00D843E5">
        <w:trPr>
          <w:trHeight w:val="443"/>
          <w:jc w:val="center"/>
        </w:trPr>
        <w:tc>
          <w:tcPr>
            <w:tcW w:w="6531" w:type="dxa"/>
          </w:tcPr>
          <w:p w14:paraId="3723D728" w14:textId="377D10CB" w:rsidR="00D60B0B" w:rsidRPr="00396D34" w:rsidRDefault="00D60B0B" w:rsidP="004E4BF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fr-CH"/>
              </w:rPr>
            </w:pPr>
            <w:r w:rsidRPr="00396D34">
              <w:rPr>
                <w:rFonts w:ascii="Calibri Light" w:hAnsi="Calibri Light" w:cs="Arial"/>
                <w:bCs/>
                <w:sz w:val="20"/>
              </w:rPr>
              <w:t xml:space="preserve">-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Relazioni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d’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affari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  <w:proofErr w:type="spellStart"/>
            <w:r w:rsidRPr="00396D34">
              <w:rPr>
                <w:rFonts w:ascii="Calibri Light" w:hAnsi="Calibri Light" w:cs="Arial"/>
                <w:bCs/>
                <w:sz w:val="20"/>
              </w:rPr>
              <w:t>chiuse</w:t>
            </w:r>
            <w:proofErr w:type="spellEnd"/>
            <w:r w:rsidRPr="00396D34">
              <w:rPr>
                <w:rFonts w:ascii="Calibri Light" w:hAnsi="Calibri Light" w:cs="Arial"/>
                <w:bCs/>
                <w:sz w:val="20"/>
              </w:rPr>
              <w:t xml:space="preserve"> </w:t>
            </w:r>
          </w:p>
        </w:tc>
        <w:tc>
          <w:tcPr>
            <w:tcW w:w="3195" w:type="dxa"/>
          </w:tcPr>
          <w:p w14:paraId="7501F1B8" w14:textId="28D0C7F9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0B24DF" w14:paraId="6164B623" w14:textId="77777777" w:rsidTr="00D843E5">
        <w:trPr>
          <w:trHeight w:val="443"/>
          <w:jc w:val="center"/>
        </w:trPr>
        <w:tc>
          <w:tcPr>
            <w:tcW w:w="6531" w:type="dxa"/>
            <w:tcBorders>
              <w:bottom w:val="single" w:sz="6" w:space="0" w:color="3366FF"/>
            </w:tcBorders>
          </w:tcPr>
          <w:p w14:paraId="19DDABDF" w14:textId="77777777" w:rsidR="000B24DF" w:rsidRPr="00396D34" w:rsidRDefault="000B24DF" w:rsidP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+/- Correzione mandati </w:t>
            </w:r>
          </w:p>
        </w:tc>
        <w:tc>
          <w:tcPr>
            <w:tcW w:w="3195" w:type="dxa"/>
            <w:tcBorders>
              <w:bottom w:val="single" w:sz="6" w:space="0" w:color="3366FF"/>
            </w:tcBorders>
          </w:tcPr>
          <w:p w14:paraId="68174FFE" w14:textId="6C945D18" w:rsidR="000B24DF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C1B13" w14:paraId="005A98F8" w14:textId="77777777" w:rsidTr="00D843E5">
        <w:trPr>
          <w:trHeight w:val="443"/>
          <w:jc w:val="center"/>
        </w:trPr>
        <w:tc>
          <w:tcPr>
            <w:tcW w:w="6531" w:type="dxa"/>
            <w:tcBorders>
              <w:bottom w:val="nil"/>
            </w:tcBorders>
          </w:tcPr>
          <w:p w14:paraId="6FAC4802" w14:textId="70CEC5EC" w:rsidR="00D60B0B" w:rsidRPr="009C1B13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  <w:r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>Totale delle re</w:t>
            </w:r>
            <w:r w:rsidR="007D3653"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>l</w:t>
            </w:r>
            <w:r w:rsidRPr="009C1B13">
              <w:rPr>
                <w:rFonts w:ascii="Calibri Light" w:hAnsi="Calibri Light" w:cs="Arial"/>
                <w:b/>
                <w:bCs/>
                <w:sz w:val="20"/>
                <w:lang w:val="it-IT"/>
              </w:rPr>
              <w:t xml:space="preserve">azioni d’affari soggette al </w:t>
            </w:r>
            <w:r w:rsidR="00E06B1D">
              <w:rPr>
                <w:rFonts w:ascii="Calibri Light" w:hAnsi="Calibri Light" w:cs="Arial"/>
                <w:b/>
                <w:bCs/>
                <w:sz w:val="20"/>
                <w:lang w:val="it-IT"/>
              </w:rPr>
              <w:t>30.06.202</w:t>
            </w:r>
            <w:r w:rsidR="001F4765">
              <w:rPr>
                <w:rFonts w:ascii="Calibri Light" w:hAnsi="Calibri Light" w:cs="Arial"/>
                <w:b/>
                <w:bCs/>
                <w:sz w:val="20"/>
                <w:lang w:val="it-IT"/>
              </w:rPr>
              <w:t>1</w:t>
            </w:r>
          </w:p>
        </w:tc>
        <w:tc>
          <w:tcPr>
            <w:tcW w:w="3195" w:type="dxa"/>
            <w:tcBorders>
              <w:bottom w:val="nil"/>
            </w:tcBorders>
          </w:tcPr>
          <w:p w14:paraId="3F537920" w14:textId="0DDA26F1" w:rsidR="009C1B13" w:rsidRPr="009C1B13" w:rsidRDefault="009C1B13">
            <w:pPr>
              <w:spacing w:before="120" w:after="120"/>
              <w:rPr>
                <w:rFonts w:ascii="Calibri Light" w:hAnsi="Calibri Light" w:cs="Arial"/>
                <w:b/>
                <w:sz w:val="20"/>
                <w:szCs w:val="32"/>
                <w:lang w:val="it-IT" w:eastAsia="fr-FR"/>
              </w:rPr>
            </w:pP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instrText xml:space="preserve"> FORMTEXT </w:instrTex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 </w:t>
            </w:r>
            <w:r w:rsidRPr="009C1B1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E2381" w14:paraId="42BE0241" w14:textId="77777777" w:rsidTr="00D843E5">
        <w:trPr>
          <w:trHeight w:val="443"/>
          <w:jc w:val="center"/>
        </w:trPr>
        <w:tc>
          <w:tcPr>
            <w:tcW w:w="6531" w:type="dxa"/>
          </w:tcPr>
          <w:p w14:paraId="2EAB1B7D" w14:textId="5B1E642E" w:rsidR="00D60B0B" w:rsidRPr="00396D34" w:rsidRDefault="00D60B0B" w:rsidP="000C757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Se disponibi</w:t>
            </w:r>
            <w:r w:rsidR="000F686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le numero degli AED al </w:t>
            </w:r>
            <w:r w:rsidR="00DB2B4D">
              <w:rPr>
                <w:rFonts w:ascii="Calibri Light" w:hAnsi="Calibri Light" w:cs="Arial"/>
                <w:bCs/>
                <w:sz w:val="20"/>
                <w:lang w:val="it-IT"/>
              </w:rPr>
              <w:t>30.06.202</w:t>
            </w:r>
            <w:r w:rsidR="001F4765">
              <w:rPr>
                <w:rFonts w:ascii="Calibri Light" w:hAnsi="Calibri Light" w:cs="Arial"/>
                <w:bCs/>
                <w:sz w:val="20"/>
                <w:lang w:val="it-IT"/>
              </w:rPr>
              <w:t>1</w:t>
            </w:r>
          </w:p>
        </w:tc>
        <w:tc>
          <w:tcPr>
            <w:tcW w:w="3195" w:type="dxa"/>
          </w:tcPr>
          <w:p w14:paraId="754A697E" w14:textId="05149477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9E2381" w14:paraId="3CF196A1" w14:textId="77777777" w:rsidTr="00D843E5">
        <w:trPr>
          <w:trHeight w:val="443"/>
          <w:jc w:val="center"/>
        </w:trPr>
        <w:tc>
          <w:tcPr>
            <w:tcW w:w="6531" w:type="dxa"/>
          </w:tcPr>
          <w:p w14:paraId="0E695EA5" w14:textId="77777777" w:rsidR="00D60B0B" w:rsidRPr="00396D34" w:rsidRDefault="00D60B0B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Numero delle relazioni controllate </w:t>
            </w:r>
          </w:p>
          <w:p w14:paraId="7B608A0C" w14:textId="7064319B" w:rsidR="000B24DF" w:rsidRPr="00396D34" w:rsidRDefault="000B24DF">
            <w:pPr>
              <w:spacing w:before="120" w:after="120"/>
              <w:ind w:left="-27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(</w:t>
            </w:r>
            <w:r w:rsidR="00717CDA" w:rsidRPr="00396D34">
              <w:rPr>
                <w:rFonts w:ascii="Calibri Light" w:hAnsi="Calibri Light" w:cs="Arial"/>
                <w:bCs/>
                <w:sz w:val="20"/>
                <w:lang w:val="it-IT"/>
              </w:rPr>
              <w:t>Idealmente</w:t>
            </w:r>
            <w:r w:rsidR="00053D10">
              <w:rPr>
                <w:rFonts w:ascii="Calibri Light" w:hAnsi="Calibri Light" w:cs="Arial"/>
                <w:bCs/>
                <w:sz w:val="20"/>
                <w:lang w:val="it-IT"/>
              </w:rPr>
              <w:t xml:space="preserve"> </w:t>
            </w: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il 10 % - campione ampliabile in caso di problemi)</w:t>
            </w:r>
          </w:p>
        </w:tc>
        <w:tc>
          <w:tcPr>
            <w:tcW w:w="3195" w:type="dxa"/>
          </w:tcPr>
          <w:p w14:paraId="419CF1B5" w14:textId="01905374" w:rsidR="00D60B0B" w:rsidRPr="00396D34" w:rsidRDefault="009C1B13">
            <w:pPr>
              <w:spacing w:before="120" w:after="120"/>
              <w:rPr>
                <w:rFonts w:ascii="Calibri Light" w:hAnsi="Calibri Light" w:cs="Arial"/>
                <w:sz w:val="20"/>
                <w:szCs w:val="32"/>
                <w:lang w:val="it-IT" w:eastAsia="fr-FR"/>
              </w:rPr>
            </w:pP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instrText xml:space="preserve"> FORMTEXT </w:instrTex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E918C8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</w:p>
        </w:tc>
      </w:tr>
      <w:tr w:rsidR="00D60B0B" w:rsidRPr="00B95BA3" w14:paraId="643C3AA1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1B2C6B38" w14:textId="4ECFFED2" w:rsidR="00D60B0B" w:rsidRPr="00396D34" w:rsidRDefault="007D0073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  <w:r w:rsidRPr="00396D34">
              <w:rPr>
                <w:rFonts w:ascii="Calibri Light" w:hAnsi="Calibri Light" w:cs="Arial"/>
                <w:bCs/>
                <w:sz w:val="20"/>
                <w:lang w:val="it-IT"/>
              </w:rPr>
              <w:t>C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ommenti 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 xml:space="preserve">(Nota: </w:t>
            </w:r>
            <w:r w:rsidR="000B24DF" w:rsidRPr="00396D34">
              <w:rPr>
                <w:rFonts w:ascii="Calibri Light" w:hAnsi="Calibri Light" w:cs="Arial"/>
                <w:b/>
                <w:bCs/>
                <w:sz w:val="20"/>
                <w:u w:val="single"/>
                <w:lang w:val="it-IT"/>
              </w:rPr>
              <w:t>eventuali correzioni vanno giustificate brevemente qui sotto</w:t>
            </w:r>
            <w:r w:rsidR="000B24DF" w:rsidRPr="00396D34">
              <w:rPr>
                <w:rFonts w:ascii="Calibri Light" w:hAnsi="Calibri Light" w:cs="Arial"/>
                <w:bCs/>
                <w:sz w:val="20"/>
                <w:lang w:val="it-IT"/>
              </w:rPr>
              <w:t>)</w:t>
            </w:r>
            <w:r w:rsidR="00D60B0B" w:rsidRPr="00396D34">
              <w:rPr>
                <w:rFonts w:ascii="Calibri Light" w:hAnsi="Calibri Light" w:cs="Arial"/>
                <w:bCs/>
                <w:sz w:val="20"/>
                <w:lang w:val="it-IT"/>
              </w:rPr>
              <w:t>:</w:t>
            </w:r>
          </w:p>
          <w:p w14:paraId="1219F6D3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091EA7F7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781E61C1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0991DB4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D154E25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Cs/>
                <w:sz w:val="20"/>
                <w:lang w:val="it-IT"/>
              </w:rPr>
            </w:pPr>
          </w:p>
          <w:p w14:paraId="4563AD6B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i/>
                <w:iCs/>
                <w:sz w:val="20"/>
                <w:lang w:val="it-IT"/>
              </w:rPr>
            </w:pPr>
          </w:p>
          <w:p w14:paraId="1C00C2C2" w14:textId="77777777" w:rsidR="00D60B0B" w:rsidRPr="00396D34" w:rsidRDefault="00D60B0B">
            <w:pPr>
              <w:spacing w:before="120" w:after="120"/>
              <w:rPr>
                <w:rFonts w:ascii="Calibri Light" w:hAnsi="Calibri Light" w:cs="Arial"/>
                <w:b/>
                <w:bCs/>
                <w:sz w:val="20"/>
                <w:lang w:val="it-IT"/>
              </w:rPr>
            </w:pPr>
          </w:p>
        </w:tc>
      </w:tr>
    </w:tbl>
    <w:p w14:paraId="75A22E7E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69DE8936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</w:p>
    <w:p w14:paraId="1942DD1F" w14:textId="77777777" w:rsidR="00D60B0B" w:rsidRDefault="00D60B0B">
      <w:pPr>
        <w:rPr>
          <w:rFonts w:ascii="Century Gothic" w:hAnsi="Century Gothic" w:cs="Arial"/>
          <w:b/>
          <w:sz w:val="20"/>
          <w:szCs w:val="20"/>
          <w:lang w:val="it-IT"/>
        </w:rPr>
      </w:pPr>
      <w:r>
        <w:rPr>
          <w:rFonts w:ascii="Century Gothic" w:hAnsi="Century Gothic" w:cs="Arial"/>
          <w:b/>
          <w:sz w:val="20"/>
          <w:szCs w:val="20"/>
          <w:lang w:val="it-IT"/>
        </w:rPr>
        <w:br w:type="page"/>
      </w:r>
    </w:p>
    <w:p w14:paraId="550294DA" w14:textId="2F94AB0C" w:rsidR="004E4BFF" w:rsidRPr="004E4BFF" w:rsidRDefault="004E4BFF" w:rsidP="004E4BFF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="Calibri Light" w:hAnsi="Calibri Light" w:cs="Arial"/>
          <w:b/>
          <w:sz w:val="20"/>
          <w:szCs w:val="20"/>
          <w:lang w:val="it-IT"/>
        </w:rPr>
      </w:pPr>
      <w:r w:rsidRPr="004E4BFF">
        <w:rPr>
          <w:rFonts w:ascii="Calibri Light" w:hAnsi="Calibri Light" w:cs="Arial"/>
          <w:b/>
          <w:sz w:val="20"/>
          <w:szCs w:val="20"/>
          <w:lang w:val="it-IT"/>
        </w:rPr>
        <w:lastRenderedPageBreak/>
        <w:t>Verifica formale del rispetto degli obblighi di identificazione</w:t>
      </w:r>
    </w:p>
    <w:p w14:paraId="5165AFFF" w14:textId="77777777" w:rsidR="004E4BFF" w:rsidRPr="00420661" w:rsidRDefault="004E4BFF">
      <w:pPr>
        <w:rPr>
          <w:rFonts w:ascii="Century Gothic" w:hAnsi="Century Gothic" w:cs="Arial"/>
          <w:b/>
          <w:sz w:val="20"/>
          <w:szCs w:val="20"/>
          <w:lang w:val="it-IT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60B0B" w:rsidRPr="00420661" w14:paraId="1C229F52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3529B572" w14:textId="629DB9F8" w:rsidR="00D60B0B" w:rsidRPr="00420661" w:rsidRDefault="00D843E5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5</w:t>
            </w:r>
            <w:r w:rsidR="004E4BFF" w:rsidRPr="00420661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.1</w:t>
            </w:r>
            <w:r w:rsidR="00D60B0B" w:rsidRPr="00420661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Registro centrale della clientela</w:t>
            </w:r>
          </w:p>
        </w:tc>
      </w:tr>
      <w:tr w:rsidR="00D60B0B" w:rsidRPr="004E4BFF" w14:paraId="64C1A71E" w14:textId="77777777" w:rsidTr="00D843E5">
        <w:trPr>
          <w:trHeight w:val="443"/>
          <w:jc w:val="center"/>
        </w:trPr>
        <w:tc>
          <w:tcPr>
            <w:tcW w:w="6531" w:type="dxa"/>
          </w:tcPr>
          <w:p w14:paraId="7746DC82" w14:textId="624BB2BE" w:rsidR="00D60B0B" w:rsidRPr="004E4BFF" w:rsidRDefault="008A7E36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tenuto un registro centrale delle relazioni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soggette?</w:t>
            </w:r>
          </w:p>
        </w:tc>
        <w:tc>
          <w:tcPr>
            <w:tcW w:w="3195" w:type="dxa"/>
          </w:tcPr>
          <w:p w14:paraId="7486719E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bookmarkStart w:id="0" w:name="Controllo1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0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bookmarkStart w:id="1" w:name="Controllo15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1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417125EE" w14:textId="77777777" w:rsidTr="00D843E5">
        <w:trPr>
          <w:trHeight w:val="443"/>
          <w:jc w:val="center"/>
        </w:trPr>
        <w:tc>
          <w:tcPr>
            <w:tcW w:w="6531" w:type="dxa"/>
          </w:tcPr>
          <w:p w14:paraId="74351950" w14:textId="7EA1DD7D" w:rsidR="00D60B0B" w:rsidRPr="004E4BFF" w:rsidRDefault="008A7E36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tenuto in forma informatica (</w:t>
            </w:r>
            <w:proofErr w:type="spellStart"/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inf</w:t>
            </w:r>
            <w:proofErr w:type="spellEnd"/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) o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cartacea?</w:t>
            </w:r>
          </w:p>
        </w:tc>
        <w:tc>
          <w:tcPr>
            <w:tcW w:w="3195" w:type="dxa"/>
          </w:tcPr>
          <w:p w14:paraId="34191616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bookmarkStart w:id="2" w:name="Controllo16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2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Inf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bookmarkStart w:id="3" w:name="Controllo17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3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Cartacea</w:t>
            </w:r>
            <w:proofErr w:type="spell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62491C70" w14:textId="77777777" w:rsidTr="00D843E5">
        <w:trPr>
          <w:trHeight w:val="443"/>
          <w:jc w:val="center"/>
        </w:trPr>
        <w:tc>
          <w:tcPr>
            <w:tcW w:w="6531" w:type="dxa"/>
          </w:tcPr>
          <w:p w14:paraId="2CC8F06E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La struttura del registro e il suo contenuto sono appropriati alla struttura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dell’IF?</w:t>
            </w:r>
          </w:p>
        </w:tc>
        <w:tc>
          <w:tcPr>
            <w:tcW w:w="3195" w:type="dxa"/>
          </w:tcPr>
          <w:p w14:paraId="33BC850D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4CEA9C5F" w14:textId="77777777" w:rsidTr="00D843E5">
        <w:trPr>
          <w:trHeight w:val="443"/>
          <w:jc w:val="center"/>
        </w:trPr>
        <w:tc>
          <w:tcPr>
            <w:tcW w:w="6531" w:type="dxa"/>
          </w:tcPr>
          <w:p w14:paraId="29D4D0ED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tiene una lista / elenco delle relazioni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chiuse?</w:t>
            </w:r>
          </w:p>
        </w:tc>
        <w:tc>
          <w:tcPr>
            <w:tcW w:w="3195" w:type="dxa"/>
          </w:tcPr>
          <w:p w14:paraId="645FDE9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4" w:name="Controllo18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4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D60B0B" w:rsidRPr="004E4BFF" w14:paraId="1294A8FF" w14:textId="77777777" w:rsidTr="00D843E5">
        <w:trPr>
          <w:trHeight w:val="443"/>
          <w:jc w:val="center"/>
        </w:trPr>
        <w:tc>
          <w:tcPr>
            <w:tcW w:w="6531" w:type="dxa"/>
          </w:tcPr>
          <w:p w14:paraId="5F7DC2B9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tiene una lista / elenco delle relazioni cedute 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terzi?</w:t>
            </w:r>
          </w:p>
        </w:tc>
        <w:tc>
          <w:tcPr>
            <w:tcW w:w="3195" w:type="dxa"/>
          </w:tcPr>
          <w:p w14:paraId="76A427B8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60B0B" w:rsidRPr="004E4BFF" w14:paraId="593B1CCA" w14:textId="77777777" w:rsidTr="00D843E5">
        <w:trPr>
          <w:trHeight w:val="443"/>
          <w:jc w:val="center"/>
        </w:trPr>
        <w:tc>
          <w:tcPr>
            <w:tcW w:w="6531" w:type="dxa"/>
          </w:tcPr>
          <w:p w14:paraId="6C23E885" w14:textId="77777777" w:rsidR="00D60B0B" w:rsidRPr="004E4BFF" w:rsidRDefault="00D60B0B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L’IF conserva conformemente ai nostri regolamenti la documentazione soggetta alla </w:t>
            </w:r>
            <w:r w:rsidR="00717CD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LRD?</w:t>
            </w:r>
          </w:p>
        </w:tc>
        <w:tc>
          <w:tcPr>
            <w:tcW w:w="3195" w:type="dxa"/>
          </w:tcPr>
          <w:p w14:paraId="389C24C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t xml:space="preserve">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B95BA3" w14:paraId="4B9C18F5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4BCC43F4" w14:textId="39AD63E1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Eventuali commenti </w:t>
            </w:r>
            <w:r w:rsidR="004E4BFF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in caso di risposte negative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:</w:t>
            </w:r>
          </w:p>
          <w:p w14:paraId="316EE49B" w14:textId="77777777" w:rsidR="00D60B0B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0644D4E5" w14:textId="77777777" w:rsidR="00053D10" w:rsidRDefault="00053D10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19A80CB7" w14:textId="77777777" w:rsidR="00053D10" w:rsidRDefault="00053D10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69786A8A" w14:textId="77777777" w:rsidR="00053D10" w:rsidRPr="009E2381" w:rsidRDefault="00053D10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</w:p>
        </w:tc>
      </w:tr>
    </w:tbl>
    <w:p w14:paraId="044651D1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p w14:paraId="5C3E9033" w14:textId="77777777" w:rsidR="004E4BFF" w:rsidRDefault="004E4BFF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1"/>
        <w:gridCol w:w="3195"/>
      </w:tblGrid>
      <w:tr w:rsidR="00D60B0B" w:rsidRPr="00B95BA3" w14:paraId="368FEE74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18BD7075" w14:textId="507DCBE2" w:rsidR="00D60B0B" w:rsidRPr="004E4BFF" w:rsidRDefault="00D843E5" w:rsidP="004E4BFF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5</w:t>
            </w:r>
            <w:r w:rsidR="00D60B0B" w:rsidRP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</w:t>
            </w:r>
            <w:r w:rsid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2</w:t>
            </w:r>
            <w:r w:rsidR="00D60B0B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Identificazione controparte e AED (limitata ai dossier effettivamente controllati)</w:t>
            </w:r>
          </w:p>
        </w:tc>
      </w:tr>
      <w:tr w:rsidR="00D60B0B" w:rsidRPr="00B95BA3" w14:paraId="06AE604B" w14:textId="77777777" w:rsidTr="00D843E5">
        <w:trPr>
          <w:trHeight w:val="443"/>
          <w:jc w:val="center"/>
        </w:trPr>
        <w:tc>
          <w:tcPr>
            <w:tcW w:w="6531" w:type="dxa"/>
          </w:tcPr>
          <w:p w14:paraId="4ABBA996" w14:textId="277ADF20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stato correttamente identificata la controparte</w:t>
            </w:r>
            <w:r w:rsidR="000B24DF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e/o i detentori del controllo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  <w:p w14:paraId="1C65CA58" w14:textId="7777777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(se non identica con AED)</w:t>
            </w:r>
          </w:p>
        </w:tc>
        <w:tc>
          <w:tcPr>
            <w:tcW w:w="3195" w:type="dxa"/>
          </w:tcPr>
          <w:p w14:paraId="08104633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5" w:name="Controllo19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5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  <w:bookmarkStart w:id="6" w:name="Controllo20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6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  <w:p w14:paraId="7361B6CA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  <w:bookmarkStart w:id="7" w:name="Controllo21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7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identica a AED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     </w:t>
            </w:r>
          </w:p>
        </w:tc>
      </w:tr>
      <w:tr w:rsidR="00D60B0B" w:rsidRPr="004E4BFF" w14:paraId="2F2CFE80" w14:textId="77777777" w:rsidTr="00D843E5">
        <w:trPr>
          <w:trHeight w:val="443"/>
          <w:jc w:val="center"/>
        </w:trPr>
        <w:tc>
          <w:tcPr>
            <w:tcW w:w="6531" w:type="dxa"/>
          </w:tcPr>
          <w:p w14:paraId="6AB0C8ED" w14:textId="2092CEEC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È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stato correttamente identificato l’AED</w:t>
            </w:r>
            <w:r w:rsidR="00580F4C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risp</w:t>
            </w:r>
            <w:proofErr w:type="spellEnd"/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. il detentore del controllo </w:t>
            </w:r>
          </w:p>
        </w:tc>
        <w:tc>
          <w:tcPr>
            <w:tcW w:w="3195" w:type="dxa"/>
          </w:tcPr>
          <w:p w14:paraId="1B192855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6987DE14" w14:textId="77777777" w:rsidTr="00D843E5">
        <w:trPr>
          <w:trHeight w:val="443"/>
          <w:jc w:val="center"/>
        </w:trPr>
        <w:tc>
          <w:tcPr>
            <w:tcW w:w="6531" w:type="dxa"/>
          </w:tcPr>
          <w:p w14:paraId="6C2C4220" w14:textId="06980AE1" w:rsidR="00D60B0B" w:rsidRPr="004E4BFF" w:rsidRDefault="003E71B1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È </w:t>
            </w:r>
            <w:r w:rsidR="00D60B0B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stato allestito correttamente il profilo del cliente?</w:t>
            </w:r>
          </w:p>
        </w:tc>
        <w:tc>
          <w:tcPr>
            <w:tcW w:w="3195" w:type="dxa"/>
          </w:tcPr>
          <w:p w14:paraId="78F1A65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3A807FE4" w14:textId="77777777" w:rsidTr="00D843E5">
        <w:trPr>
          <w:trHeight w:val="443"/>
          <w:jc w:val="center"/>
        </w:trPr>
        <w:tc>
          <w:tcPr>
            <w:tcW w:w="6531" w:type="dxa"/>
          </w:tcPr>
          <w:p w14:paraId="1C5F8A32" w14:textId="149821AA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Il suo contenuto è da voi ritenuto sufficiente all’adempimento degli obblighi di identificazione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(ivi compresi gli eventuali allegati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195" w:type="dxa"/>
          </w:tcPr>
          <w:p w14:paraId="18456D58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5D95233A" w14:textId="77777777" w:rsidTr="00D843E5">
        <w:trPr>
          <w:trHeight w:val="443"/>
          <w:jc w:val="center"/>
        </w:trPr>
        <w:tc>
          <w:tcPr>
            <w:tcW w:w="6531" w:type="dxa"/>
          </w:tcPr>
          <w:p w14:paraId="6EB72D22" w14:textId="2B503CF8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 documenti di identità all’apertura della relazione erano validi?</w:t>
            </w:r>
          </w:p>
        </w:tc>
        <w:tc>
          <w:tcPr>
            <w:tcW w:w="3195" w:type="dxa"/>
          </w:tcPr>
          <w:p w14:paraId="044B735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67BCA6AF" w14:textId="77777777" w:rsidTr="00D843E5">
        <w:trPr>
          <w:trHeight w:val="443"/>
          <w:jc w:val="center"/>
        </w:trPr>
        <w:tc>
          <w:tcPr>
            <w:tcW w:w="6531" w:type="dxa"/>
          </w:tcPr>
          <w:p w14:paraId="3D75589D" w14:textId="403FB123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Dove necessario è stato correttamente compilato il formulario A?</w:t>
            </w:r>
          </w:p>
        </w:tc>
        <w:tc>
          <w:tcPr>
            <w:tcW w:w="3195" w:type="dxa"/>
          </w:tcPr>
          <w:p w14:paraId="59D55221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4E4BFF" w14:paraId="05B8465E" w14:textId="77777777" w:rsidTr="00D843E5">
        <w:trPr>
          <w:trHeight w:val="443"/>
          <w:jc w:val="center"/>
        </w:trPr>
        <w:tc>
          <w:tcPr>
            <w:tcW w:w="6531" w:type="dxa"/>
          </w:tcPr>
          <w:p w14:paraId="4B537A97" w14:textId="667B6AA6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Esiste un efficace sistema di controllo delle pendenze per il completamento, se necessario, dei documenti carenti e per il rinnovo dei documenti scaduti?</w:t>
            </w:r>
          </w:p>
        </w:tc>
        <w:tc>
          <w:tcPr>
            <w:tcW w:w="3195" w:type="dxa"/>
          </w:tcPr>
          <w:p w14:paraId="5C92C5BA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D60B0B" w:rsidRPr="00B95BA3" w14:paraId="3DCFB7A5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97036CE" w14:textId="77777777" w:rsidR="00D60B0B" w:rsidRPr="004E4BFF" w:rsidRDefault="00605A87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il revisore deve dettagliare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quanto riscontrato:</w:t>
            </w:r>
          </w:p>
          <w:p w14:paraId="7669D756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5576F407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4F7C9F10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i/>
                <w:iCs/>
                <w:sz w:val="20"/>
                <w:szCs w:val="20"/>
                <w:lang w:val="it-IT"/>
              </w:rPr>
            </w:pPr>
          </w:p>
          <w:p w14:paraId="7AEEFF94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7506E90D" w14:textId="0EE5E2FA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p w14:paraId="24414DBD" w14:textId="785018FC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p w14:paraId="33DB66C5" w14:textId="495EE4B9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  <w:r>
        <w:rPr>
          <w:rFonts w:ascii="Century Gothic" w:hAnsi="Century Gothic" w:cs="Arial"/>
          <w:b/>
          <w:sz w:val="20"/>
          <w:szCs w:val="20"/>
          <w:lang w:val="it-IT" w:eastAsia="fr-FR"/>
        </w:rPr>
        <w:t xml:space="preserve">  </w:t>
      </w:r>
    </w:p>
    <w:p w14:paraId="25279A1A" w14:textId="77777777" w:rsidR="00D60B0B" w:rsidRPr="004E4BFF" w:rsidRDefault="00D60B0B" w:rsidP="004A337B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lastRenderedPageBreak/>
        <w:t xml:space="preserve">Sorveglianza delle </w:t>
      </w:r>
      <w:r w:rsidR="007D0073"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t>relazioni e transazioni,</w:t>
      </w:r>
      <w:r w:rsidRPr="004E4BFF">
        <w:rPr>
          <w:rFonts w:asciiTheme="majorHAnsi" w:hAnsiTheme="majorHAnsi" w:cs="Arial"/>
          <w:b/>
          <w:sz w:val="20"/>
          <w:szCs w:val="20"/>
          <w:lang w:val="it-IT" w:eastAsia="fr-FR"/>
        </w:rPr>
        <w:t xml:space="preserve"> obbligo di chiarimento speciale</w:t>
      </w:r>
    </w:p>
    <w:p w14:paraId="7B4F8D04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  <w:lang w:val="it-IT" w:eastAsia="fr-FR"/>
        </w:rPr>
      </w:pPr>
    </w:p>
    <w:tbl>
      <w:tblPr>
        <w:tblW w:w="9867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2"/>
        <w:gridCol w:w="3195"/>
      </w:tblGrid>
      <w:tr w:rsidR="00D60B0B" w:rsidRPr="00B95BA3" w14:paraId="32A07143" w14:textId="77777777" w:rsidTr="00D843E5">
        <w:trPr>
          <w:cantSplit/>
          <w:trHeight w:val="443"/>
          <w:jc w:val="center"/>
        </w:trPr>
        <w:tc>
          <w:tcPr>
            <w:tcW w:w="9867" w:type="dxa"/>
            <w:gridSpan w:val="2"/>
          </w:tcPr>
          <w:p w14:paraId="35E1CDC9" w14:textId="7019772E" w:rsidR="00D60B0B" w:rsidRPr="004E4BFF" w:rsidRDefault="00D843E5" w:rsidP="007D0073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6</w:t>
            </w:r>
            <w:r w:rsidR="00D60B0B" w:rsidRPr="004E4BFF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.1</w:t>
            </w:r>
            <w:r w:rsidR="00D60B0B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Sorveglianza delle transazioni e obbligo di chiarimento speciale limitata alle transazioni controllate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e al chiarimento speciale sulle relazion</w:t>
            </w:r>
            <w:r w:rsidR="003E71B1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i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d’affari</w:t>
            </w:r>
          </w:p>
        </w:tc>
      </w:tr>
      <w:tr w:rsidR="00D60B0B" w:rsidRPr="004E4BFF" w14:paraId="3A34D347" w14:textId="77777777" w:rsidTr="00D843E5">
        <w:trPr>
          <w:trHeight w:val="443"/>
          <w:jc w:val="center"/>
        </w:trPr>
        <w:tc>
          <w:tcPr>
            <w:tcW w:w="6672" w:type="dxa"/>
          </w:tcPr>
          <w:p w14:paraId="5025D7A1" w14:textId="7A3C7529" w:rsidR="00D60B0B" w:rsidRPr="004E4BFF" w:rsidRDefault="00D60B0B" w:rsidP="00FB0774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La sorveglianza delle transazioni è effettuata sistematicamente ed è efficace?</w:t>
            </w:r>
          </w:p>
        </w:tc>
        <w:tc>
          <w:tcPr>
            <w:tcW w:w="3195" w:type="dxa"/>
          </w:tcPr>
          <w:p w14:paraId="56CE0F7B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in parte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    </w:t>
            </w:r>
          </w:p>
        </w:tc>
      </w:tr>
      <w:tr w:rsidR="007D0073" w:rsidRPr="00B95BA3" w14:paraId="1E0C519D" w14:textId="77777777" w:rsidTr="00D843E5">
        <w:trPr>
          <w:trHeight w:val="443"/>
          <w:jc w:val="center"/>
        </w:trPr>
        <w:tc>
          <w:tcPr>
            <w:tcW w:w="6672" w:type="dxa"/>
          </w:tcPr>
          <w:p w14:paraId="179A0C5C" w14:textId="77777777" w:rsidR="008E524A" w:rsidRPr="004E4BFF" w:rsidRDefault="007D0073" w:rsidP="008E524A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relazioni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sottostanno all’o</w:t>
            </w:r>
            <w:r w:rsidR="008E524A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bbligo di chiarimento speciale ovvero:</w:t>
            </w:r>
          </w:p>
          <w:p w14:paraId="0BD8D66E" w14:textId="7C78802F" w:rsidR="008E524A" w:rsidRPr="0084649A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persone politicamente esposte (PEP)</w:t>
            </w:r>
            <w:r w:rsidR="003745C6"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– inclusi i funzionari di imprese statali esteri -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, così </w:t>
            </w:r>
            <w:r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come </w:t>
            </w:r>
            <w:r w:rsidR="00FF59A2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definite</w:t>
            </w:r>
            <w:r w:rsidR="00381D7B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all’art. 2a LRD</w:t>
            </w:r>
            <w:r w:rsidR="0084649A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.</w:t>
            </w:r>
          </w:p>
          <w:p w14:paraId="18A6E57F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coinvolgono in maniera diretta o indiretta persone fisiche o giuridiche residenti, domiciliate o operanti in uno stato figurante sulla lista dei paesi non cooperativi del GAFI;</w:t>
            </w:r>
          </w:p>
          <w:p w14:paraId="55BF0111" w14:textId="22EAB396" w:rsidR="008E524A" w:rsidRPr="0084649A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appare inusuale oppure è da considerarsi a rischio accresciuto come </w:t>
            </w:r>
            <w:r w:rsidR="00FF59A2"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all’art. 42 ROAD (vecchio 33 bis ROAD 2015)</w:t>
            </w:r>
            <w:r w:rsidRPr="0084649A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;</w:t>
            </w:r>
          </w:p>
          <w:p w14:paraId="1B98D167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vi siano indizi che la stessa sottostà alla facoltà di disporre di una organizzazione criminale</w:t>
            </w:r>
          </w:p>
          <w:p w14:paraId="50A6294B" w14:textId="77777777" w:rsidR="008E524A" w:rsidRPr="004E4BFF" w:rsidRDefault="008E524A" w:rsidP="008E524A">
            <w:pPr>
              <w:numPr>
                <w:ilvl w:val="0"/>
                <w:numId w:val="10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se esistono elementi di sospetto che la relazione serva a finanziare il terrorismo (ex art. 260 quinquies cpv. 1 CP).</w:t>
            </w:r>
          </w:p>
        </w:tc>
        <w:tc>
          <w:tcPr>
            <w:tcW w:w="3195" w:type="dxa"/>
          </w:tcPr>
          <w:p w14:paraId="7C5D06EE" w14:textId="77777777" w:rsidR="007D0073" w:rsidRDefault="007D0073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</w:p>
          <w:p w14:paraId="00CFCBC9" w14:textId="77777777" w:rsidR="00890D67" w:rsidRDefault="00890D67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118B0A06" w14:textId="1EE32260" w:rsidR="00890D67" w:rsidRPr="004E4BFF" w:rsidRDefault="00890D67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(in caso di risposta affermativa va indicata anche la lettera corrispondente)</w:t>
            </w:r>
          </w:p>
        </w:tc>
      </w:tr>
      <w:tr w:rsidR="00D60B0B" w:rsidRPr="004E4BFF" w14:paraId="4CD5714B" w14:textId="77777777" w:rsidTr="00D843E5">
        <w:trPr>
          <w:trHeight w:val="443"/>
          <w:jc w:val="center"/>
        </w:trPr>
        <w:tc>
          <w:tcPr>
            <w:tcW w:w="6672" w:type="dxa"/>
          </w:tcPr>
          <w:p w14:paraId="59A3A7CF" w14:textId="7C678EB7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che necessitavano di un obbligo speciale di chiarimento?</w:t>
            </w:r>
          </w:p>
        </w:tc>
        <w:tc>
          <w:tcPr>
            <w:tcW w:w="3195" w:type="dxa"/>
          </w:tcPr>
          <w:p w14:paraId="76699DBE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4E4BFF" w14:paraId="36CBB2CD" w14:textId="77777777" w:rsidTr="00D843E5">
        <w:trPr>
          <w:trHeight w:val="443"/>
          <w:jc w:val="center"/>
        </w:trPr>
        <w:tc>
          <w:tcPr>
            <w:tcW w:w="6672" w:type="dxa"/>
          </w:tcPr>
          <w:p w14:paraId="33681A0C" w14:textId="0CAF3D91" w:rsidR="00D60B0B" w:rsidRPr="004E4BFF" w:rsidRDefault="00D60B0B" w:rsidP="00FB0774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="007D0073"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sulle relazioni</w:t>
            </w:r>
            <w:r w:rsidR="007D007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sono state correttamente raccolte?</w:t>
            </w:r>
          </w:p>
        </w:tc>
        <w:tc>
          <w:tcPr>
            <w:tcW w:w="3195" w:type="dxa"/>
          </w:tcPr>
          <w:p w14:paraId="3BBC02FF" w14:textId="77777777" w:rsidR="00D60B0B" w:rsidRPr="004E4BFF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bookmarkStart w:id="8" w:name="Controllo24"/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bookmarkEnd w:id="8"/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26B27FE9" w14:textId="77777777" w:rsidTr="00D843E5">
        <w:trPr>
          <w:trHeight w:val="443"/>
          <w:jc w:val="center"/>
        </w:trPr>
        <w:tc>
          <w:tcPr>
            <w:tcW w:w="6672" w:type="dxa"/>
            <w:tcBorders>
              <w:bottom w:val="single" w:sz="6" w:space="0" w:color="3366FF"/>
            </w:tcBorders>
          </w:tcPr>
          <w:p w14:paraId="3F9724DC" w14:textId="39D98C96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Le informazioni necessarie per effettuare il chiarimento speciale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>sulle transazioni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sono state correttamente raccolte?</w:t>
            </w:r>
          </w:p>
        </w:tc>
        <w:tc>
          <w:tcPr>
            <w:tcW w:w="3195" w:type="dxa"/>
            <w:tcBorders>
              <w:bottom w:val="single" w:sz="6" w:space="0" w:color="3366FF"/>
            </w:tcBorders>
          </w:tcPr>
          <w:p w14:paraId="246DE337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AF54A6" w:rsidRPr="004E4BFF" w14:paraId="64D35166" w14:textId="77777777" w:rsidTr="00D843E5">
        <w:trPr>
          <w:trHeight w:val="443"/>
          <w:jc w:val="center"/>
        </w:trPr>
        <w:tc>
          <w:tcPr>
            <w:tcW w:w="6672" w:type="dxa"/>
          </w:tcPr>
          <w:p w14:paraId="34F84B78" w14:textId="3ADF4042" w:rsidR="00AF54A6" w:rsidRPr="004E4BFF" w:rsidRDefault="00AF54A6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in cui l’obbligo di chiarimento speciale sulle transazioni non sia stato né formalmente né materialmente assolto, è stato violato per inazione l’obbligo di comunicazione? </w:t>
            </w:r>
          </w:p>
        </w:tc>
        <w:tc>
          <w:tcPr>
            <w:tcW w:w="3195" w:type="dxa"/>
          </w:tcPr>
          <w:p w14:paraId="34741841" w14:textId="2EFAEEFD" w:rsidR="00AF54A6" w:rsidRPr="004E4BFF" w:rsidRDefault="00AF54A6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si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lang w:val="it-IT"/>
              </w:rPr>
              <w:t xml:space="preserve">   </w:t>
            </w:r>
          </w:p>
        </w:tc>
      </w:tr>
      <w:tr w:rsidR="007D0073" w:rsidRPr="004E4BFF" w14:paraId="4A6E7BDC" w14:textId="77777777" w:rsidTr="00D843E5">
        <w:trPr>
          <w:trHeight w:val="443"/>
          <w:jc w:val="center"/>
        </w:trPr>
        <w:tc>
          <w:tcPr>
            <w:tcW w:w="6672" w:type="dxa"/>
          </w:tcPr>
          <w:p w14:paraId="71717B67" w14:textId="3294B2EA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Vi sono stati casi in cui si è dovuto procedere al rinnovo dell’identificazione dell’AED </w:t>
            </w:r>
            <w:r w:rsidR="00550A63"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o del detentore del controllo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?</w:t>
            </w:r>
          </w:p>
        </w:tc>
        <w:tc>
          <w:tcPr>
            <w:tcW w:w="3195" w:type="dxa"/>
          </w:tcPr>
          <w:p w14:paraId="2998151B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4E4BFF" w14:paraId="0B6C6FA6" w14:textId="77777777" w:rsidTr="00D843E5">
        <w:trPr>
          <w:trHeight w:val="443"/>
          <w:jc w:val="center"/>
        </w:trPr>
        <w:tc>
          <w:tcPr>
            <w:tcW w:w="6672" w:type="dxa"/>
          </w:tcPr>
          <w:p w14:paraId="0B92729A" w14:textId="0DA07AC6" w:rsidR="007D0073" w:rsidRPr="004E4BFF" w:rsidRDefault="007D0073" w:rsidP="007D0073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>Il procedimento di rinnovo dell’identificazione è stato correttamente applicato?</w:t>
            </w:r>
          </w:p>
        </w:tc>
        <w:tc>
          <w:tcPr>
            <w:tcW w:w="3195" w:type="dxa"/>
          </w:tcPr>
          <w:p w14:paraId="0C4342F5" w14:textId="77777777" w:rsidR="007D0073" w:rsidRPr="004E4BFF" w:rsidRDefault="007D0073" w:rsidP="007D0073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4E4BFF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7D0073" w:rsidRPr="00B95BA3" w14:paraId="61DEE228" w14:textId="77777777" w:rsidTr="00D843E5">
        <w:trPr>
          <w:cantSplit/>
          <w:trHeight w:val="2641"/>
          <w:jc w:val="center"/>
        </w:trPr>
        <w:tc>
          <w:tcPr>
            <w:tcW w:w="9867" w:type="dxa"/>
            <w:gridSpan w:val="2"/>
          </w:tcPr>
          <w:p w14:paraId="5A03E116" w14:textId="77777777" w:rsidR="007D0073" w:rsidRPr="004E4BFF" w:rsidRDefault="007D0073" w:rsidP="008E524A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Nel caso di risposte negative o solo in parte positive </w:t>
            </w:r>
            <w:r w:rsidRPr="004E4BFF">
              <w:rPr>
                <w:rFonts w:asciiTheme="majorHAnsi" w:hAnsiTheme="majorHAnsi" w:cs="Arial"/>
                <w:b/>
                <w:bCs/>
                <w:sz w:val="20"/>
                <w:szCs w:val="20"/>
                <w:u w:val="single"/>
                <w:lang w:val="it-IT"/>
              </w:rPr>
              <w:t>il revisore deve dettagliare</w:t>
            </w:r>
            <w:r w:rsidRPr="004E4BFF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 quanto riscontrato (nel caso di diverse osservazioni sono tutte da riportare eventualmente utilizzando un foglio a parte):</w:t>
            </w:r>
          </w:p>
        </w:tc>
      </w:tr>
    </w:tbl>
    <w:p w14:paraId="3E96F837" w14:textId="77777777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2581F64F" w14:textId="77777777" w:rsidR="00BB58B5" w:rsidRDefault="00BB58B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p w14:paraId="6617E2A1" w14:textId="119E42A2" w:rsidR="00D60B0B" w:rsidRDefault="00D60B0B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7F6F039C" w14:textId="58796E3D" w:rsidR="00154F60" w:rsidRDefault="00154F60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4586FC9E" w14:textId="669606CC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248FB24D" w14:textId="37B806EB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29EE4222" w14:textId="346BE73F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2A932E02" w14:textId="6B58DF8F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4B85732D" w14:textId="77777777" w:rsidR="00D843E5" w:rsidRDefault="00D843E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1D1CC8AD" w14:textId="77777777" w:rsidR="00154F60" w:rsidRPr="00FF59A2" w:rsidRDefault="00154F60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7F50EC8B" w14:textId="77777777" w:rsidR="00A05D60" w:rsidRPr="00FF59A2" w:rsidRDefault="00A05D60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CH" w:eastAsia="fr-FR"/>
        </w:rPr>
      </w:pPr>
    </w:p>
    <w:p w14:paraId="04E48FC6" w14:textId="41B2487D" w:rsidR="00BB58B5" w:rsidRPr="00BB58B5" w:rsidRDefault="00BB58B5" w:rsidP="00BB58B5">
      <w:pPr>
        <w:numPr>
          <w:ilvl w:val="0"/>
          <w:numId w:val="2"/>
        </w:num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autoSpaceDE w:val="0"/>
        <w:autoSpaceDN w:val="0"/>
        <w:adjustRightInd w:val="0"/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 w:cs="Arial"/>
          <w:b/>
          <w:sz w:val="20"/>
          <w:szCs w:val="20"/>
          <w:lang w:val="it-IT" w:eastAsia="fr-FR"/>
        </w:rPr>
        <w:t>Obbligo di comunicazione e blocco dei beni</w:t>
      </w:r>
    </w:p>
    <w:p w14:paraId="630429B6" w14:textId="77777777" w:rsidR="00D60B0B" w:rsidRDefault="00D60B0B" w:rsidP="00BB58B5">
      <w:pPr>
        <w:autoSpaceDE w:val="0"/>
        <w:autoSpaceDN w:val="0"/>
        <w:adjustRightInd w:val="0"/>
        <w:rPr>
          <w:rFonts w:ascii="Century Gothic" w:hAnsi="Century Gothic" w:cs="Arial"/>
          <w:sz w:val="20"/>
          <w:lang w:val="it-IT" w:eastAsia="fr-FR"/>
        </w:rPr>
      </w:pPr>
    </w:p>
    <w:tbl>
      <w:tblPr>
        <w:tblW w:w="9726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5"/>
        <w:gridCol w:w="2911"/>
      </w:tblGrid>
      <w:tr w:rsidR="00D60B0B" w:rsidRPr="00BB58B5" w14:paraId="77C11EF0" w14:textId="77777777" w:rsidTr="00D843E5">
        <w:trPr>
          <w:trHeight w:val="443"/>
          <w:jc w:val="center"/>
        </w:trPr>
        <w:tc>
          <w:tcPr>
            <w:tcW w:w="6815" w:type="dxa"/>
          </w:tcPr>
          <w:p w14:paraId="31C122A1" w14:textId="78738992" w:rsidR="00D60B0B" w:rsidRPr="00BB58B5" w:rsidRDefault="00D60B0B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ha effettuato comunicazioni al MROS?</w:t>
            </w:r>
          </w:p>
        </w:tc>
        <w:tc>
          <w:tcPr>
            <w:tcW w:w="2911" w:type="dxa"/>
          </w:tcPr>
          <w:p w14:paraId="595A4976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D60B0B" w:rsidRPr="00BB58B5" w14:paraId="3E66F6C6" w14:textId="77777777" w:rsidTr="00D843E5">
        <w:trPr>
          <w:trHeight w:val="443"/>
          <w:jc w:val="center"/>
        </w:trPr>
        <w:tc>
          <w:tcPr>
            <w:tcW w:w="6815" w:type="dxa"/>
          </w:tcPr>
          <w:p w14:paraId="46CCCCAE" w14:textId="03719B02" w:rsidR="00D60B0B" w:rsidRPr="00BB58B5" w:rsidRDefault="00D60B0B" w:rsidP="00DE1EE2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ha inviato copia della comunicazione all’OAD FCT?</w:t>
            </w:r>
            <w:r w:rsidR="00DE1EE2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(1)</w:t>
            </w:r>
          </w:p>
        </w:tc>
        <w:tc>
          <w:tcPr>
            <w:tcW w:w="2911" w:type="dxa"/>
          </w:tcPr>
          <w:p w14:paraId="39D513D7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053D10" w:rsidRPr="00BB58B5" w14:paraId="379B923D" w14:textId="77777777" w:rsidTr="00D843E5">
        <w:trPr>
          <w:trHeight w:val="443"/>
          <w:jc w:val="center"/>
        </w:trPr>
        <w:tc>
          <w:tcPr>
            <w:tcW w:w="6815" w:type="dxa"/>
          </w:tcPr>
          <w:p w14:paraId="0B5946C2" w14:textId="38543DAB" w:rsidR="00053D10" w:rsidRPr="00BB58B5" w:rsidRDefault="00053D10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La comunicazione è avvenuta sulla base di una lista SECO?</w:t>
            </w:r>
          </w:p>
        </w:tc>
        <w:tc>
          <w:tcPr>
            <w:tcW w:w="2911" w:type="dxa"/>
          </w:tcPr>
          <w:p w14:paraId="7AFC2EC7" w14:textId="74E8F4C3" w:rsidR="00053D10" w:rsidRPr="00BB58B5" w:rsidRDefault="00053D10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n/a</w:t>
            </w:r>
          </w:p>
        </w:tc>
      </w:tr>
      <w:tr w:rsidR="00D60B0B" w:rsidRPr="00BB58B5" w14:paraId="287E1273" w14:textId="77777777" w:rsidTr="00D843E5">
        <w:trPr>
          <w:trHeight w:val="443"/>
          <w:jc w:val="center"/>
        </w:trPr>
        <w:tc>
          <w:tcPr>
            <w:tcW w:w="6815" w:type="dxa"/>
          </w:tcPr>
          <w:p w14:paraId="0F15D157" w14:textId="61C268A3" w:rsidR="00D60B0B" w:rsidRPr="00BB58B5" w:rsidRDefault="00D60B0B" w:rsidP="00FB0774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Il caso si </w:t>
            </w:r>
            <w:r w:rsidR="00BB58B5"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è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già chius</w:t>
            </w:r>
            <w:r w:rsidR="00F63908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o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?</w:t>
            </w:r>
          </w:p>
        </w:tc>
        <w:tc>
          <w:tcPr>
            <w:tcW w:w="2911" w:type="dxa"/>
          </w:tcPr>
          <w:p w14:paraId="530CAE0D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n/a</w:t>
            </w:r>
          </w:p>
        </w:tc>
      </w:tr>
      <w:tr w:rsidR="00D60B0B" w:rsidRPr="00B95BA3" w14:paraId="0E086BF1" w14:textId="77777777" w:rsidTr="00D843E5">
        <w:trPr>
          <w:cantSplit/>
          <w:trHeight w:val="443"/>
          <w:jc w:val="center"/>
        </w:trPr>
        <w:tc>
          <w:tcPr>
            <w:tcW w:w="9726" w:type="dxa"/>
            <w:gridSpan w:val="2"/>
          </w:tcPr>
          <w:p w14:paraId="07968492" w14:textId="5A8207CE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</w:pPr>
            <w:proofErr w:type="spell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Eventuali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commenti</w:t>
            </w:r>
            <w:proofErr w:type="spellEnd"/>
            <w:r w:rsidRPr="00BB58B5">
              <w:rPr>
                <w:rFonts w:asciiTheme="majorHAnsi" w:hAnsiTheme="majorHAnsi" w:cs="Arial"/>
                <w:bCs/>
                <w:sz w:val="20"/>
                <w:szCs w:val="20"/>
                <w:lang w:val="fr-CH"/>
              </w:rPr>
              <w:t>:</w:t>
            </w:r>
            <w:proofErr w:type="gramEnd"/>
          </w:p>
          <w:p w14:paraId="346890C2" w14:textId="77777777" w:rsidR="00D60B0B" w:rsidRPr="00BB58B5" w:rsidRDefault="00550A63" w:rsidP="00DE1EE2">
            <w:pPr>
              <w:numPr>
                <w:ilvl w:val="0"/>
                <w:numId w:val="9"/>
              </w:num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</w:pP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L</w:t>
            </w:r>
            <w:r w:rsidR="00DE1EE2" w:rsidRPr="00BB58B5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>e comunicazioni vanno trasmesse all’OAD in maniera completa, corredate di tutti gli allegati inviati al MROS e non anonimizzate.</w:t>
            </w:r>
          </w:p>
          <w:p w14:paraId="2A863367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796EB07C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26757C7C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04356935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011C6A9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4FF01E9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15F90A2F" w14:textId="77777777" w:rsidR="00D60B0B" w:rsidRPr="00BB58B5" w:rsidRDefault="00D60B0B">
            <w:pPr>
              <w:spacing w:before="120" w:after="120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it-CH"/>
              </w:rPr>
            </w:pPr>
          </w:p>
        </w:tc>
      </w:tr>
    </w:tbl>
    <w:p w14:paraId="7421BF3C" w14:textId="6FAFC829" w:rsidR="00154F60" w:rsidRDefault="00154F60">
      <w:pPr>
        <w:rPr>
          <w:rFonts w:ascii="Century Gothic" w:hAnsi="Century Gothic"/>
          <w:lang w:val="it-CH"/>
        </w:rPr>
      </w:pPr>
    </w:p>
    <w:p w14:paraId="07700656" w14:textId="432E50F7" w:rsidR="009C6EBD" w:rsidRDefault="009C6EBD">
      <w:pPr>
        <w:rPr>
          <w:rFonts w:ascii="Century Gothic" w:hAnsi="Century Gothic"/>
          <w:lang w:val="it-CH"/>
        </w:rPr>
      </w:pPr>
      <w:r>
        <w:rPr>
          <w:rFonts w:ascii="Century Gothic" w:hAnsi="Century Gothic"/>
          <w:lang w:val="it-CH"/>
        </w:rPr>
        <w:br w:type="page"/>
      </w:r>
    </w:p>
    <w:p w14:paraId="62E4DF1B" w14:textId="77777777" w:rsidR="00D60B0B" w:rsidRPr="00DE1EE2" w:rsidRDefault="00D60B0B">
      <w:pPr>
        <w:rPr>
          <w:rFonts w:ascii="Century Gothic" w:hAnsi="Century Gothic"/>
          <w:lang w:val="it-CH"/>
        </w:rPr>
      </w:pPr>
    </w:p>
    <w:p w14:paraId="4DB253F6" w14:textId="7AD9B6B1" w:rsidR="00D60B0B" w:rsidRPr="00BB58B5" w:rsidRDefault="00D843E5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Theme="majorHAnsi" w:hAnsiTheme="majorHAnsi" w:cs="Arial"/>
          <w:b/>
          <w:sz w:val="20"/>
          <w:szCs w:val="20"/>
          <w:lang w:val="it-IT" w:eastAsia="fr-FR"/>
        </w:rPr>
      </w:pPr>
      <w:r>
        <w:rPr>
          <w:rFonts w:asciiTheme="majorHAnsi" w:hAnsiTheme="majorHAnsi"/>
          <w:b/>
          <w:sz w:val="20"/>
          <w:szCs w:val="20"/>
          <w:lang w:val="it-IT"/>
        </w:rPr>
        <w:t>8</w:t>
      </w:r>
      <w:r w:rsidR="00CB1772" w:rsidRPr="00BB58B5">
        <w:rPr>
          <w:rFonts w:asciiTheme="majorHAnsi" w:hAnsiTheme="majorHAnsi"/>
          <w:b/>
          <w:sz w:val="20"/>
          <w:szCs w:val="20"/>
          <w:lang w:val="it-IT"/>
        </w:rPr>
        <w:t xml:space="preserve">. </w:t>
      </w:r>
      <w:r w:rsidR="00D60B0B" w:rsidRPr="00BB58B5">
        <w:rPr>
          <w:rFonts w:asciiTheme="majorHAnsi" w:hAnsiTheme="majorHAnsi" w:cs="Arial"/>
          <w:b/>
          <w:sz w:val="20"/>
          <w:szCs w:val="20"/>
          <w:lang w:val="it-IT" w:eastAsia="fr-FR"/>
        </w:rPr>
        <w:t>Dichiarazione di completezza da fare firmare all’affiliato</w:t>
      </w:r>
    </w:p>
    <w:p w14:paraId="4D4BE540" w14:textId="77777777" w:rsidR="00D60B0B" w:rsidRPr="00BB58B5" w:rsidRDefault="00D60B0B">
      <w:pPr>
        <w:rPr>
          <w:rFonts w:asciiTheme="majorHAnsi" w:hAnsiTheme="majorHAnsi" w:cs="Tahoma"/>
          <w:sz w:val="20"/>
          <w:szCs w:val="20"/>
          <w:lang w:val="it-IT"/>
        </w:rPr>
      </w:pPr>
    </w:p>
    <w:p w14:paraId="73A69CC4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L’intermediario finanziario affiliato all’OAD FCT rende le dichiarazioni seguenti:</w:t>
      </w:r>
    </w:p>
    <w:p w14:paraId="59D90735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75F66DC4" w14:textId="0E5E741C" w:rsidR="00D60B0B" w:rsidRPr="00BB58B5" w:rsidRDefault="00D60B0B" w:rsidP="00605A87">
      <w:pPr>
        <w:ind w:left="360"/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La presente dichiarazione si riferisce al periodo </w:t>
      </w:r>
      <w:r w:rsidRPr="008A7E36">
        <w:rPr>
          <w:rFonts w:asciiTheme="majorHAnsi" w:hAnsiTheme="majorHAnsi" w:cs="Tahoma"/>
          <w:sz w:val="20"/>
          <w:szCs w:val="20"/>
          <w:lang w:val="it-IT"/>
        </w:rPr>
        <w:t xml:space="preserve">dal </w:t>
      </w:r>
      <w:r w:rsidR="00E06B1D" w:rsidRPr="008A7E36">
        <w:rPr>
          <w:rFonts w:asciiTheme="majorHAnsi" w:hAnsiTheme="majorHAnsi" w:cs="Tahoma"/>
          <w:b/>
          <w:bCs/>
          <w:sz w:val="20"/>
          <w:szCs w:val="20"/>
          <w:lang w:val="it-IT"/>
        </w:rPr>
        <w:t>1.07.20</w:t>
      </w:r>
      <w:r w:rsidR="001F4765">
        <w:rPr>
          <w:rFonts w:asciiTheme="majorHAnsi" w:hAnsiTheme="majorHAnsi" w:cs="Tahoma"/>
          <w:b/>
          <w:bCs/>
          <w:sz w:val="20"/>
          <w:szCs w:val="20"/>
          <w:lang w:val="it-IT"/>
        </w:rPr>
        <w:t>20</w:t>
      </w:r>
      <w:r w:rsidR="00E06B1D" w:rsidRPr="008A7E36">
        <w:rPr>
          <w:rFonts w:asciiTheme="majorHAnsi" w:hAnsiTheme="majorHAnsi" w:cs="Tahoma"/>
          <w:sz w:val="20"/>
          <w:szCs w:val="20"/>
          <w:lang w:val="it-IT"/>
        </w:rPr>
        <w:t xml:space="preserve"> </w:t>
      </w:r>
      <w:r w:rsidRPr="008A7E36">
        <w:rPr>
          <w:rFonts w:asciiTheme="majorHAnsi" w:hAnsiTheme="majorHAnsi" w:cs="Tahoma"/>
          <w:sz w:val="20"/>
          <w:szCs w:val="20"/>
          <w:lang w:val="it-IT"/>
        </w:rPr>
        <w:t>al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 </w:t>
      </w:r>
      <w:r w:rsidR="00154F60" w:rsidRPr="00154F60">
        <w:rPr>
          <w:rFonts w:asciiTheme="majorHAnsi" w:hAnsiTheme="majorHAnsi" w:cs="Tahoma"/>
          <w:b/>
          <w:bCs/>
          <w:sz w:val="20"/>
          <w:szCs w:val="20"/>
          <w:lang w:val="it-IT"/>
        </w:rPr>
        <w:t>30.06.202</w:t>
      </w:r>
      <w:r w:rsidR="001F4765">
        <w:rPr>
          <w:rFonts w:asciiTheme="majorHAnsi" w:hAnsiTheme="majorHAnsi" w:cs="Tahoma"/>
          <w:b/>
          <w:bCs/>
          <w:sz w:val="20"/>
          <w:szCs w:val="20"/>
          <w:lang w:val="it-IT"/>
        </w:rPr>
        <w:t>1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;</w:t>
      </w:r>
    </w:p>
    <w:p w14:paraId="09DDFF87" w14:textId="77777777" w:rsidR="00D60B0B" w:rsidRPr="00BB58B5" w:rsidRDefault="00D60B0B">
      <w:pPr>
        <w:ind w:left="360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4A09352" w14:textId="77777777" w:rsidR="00D60B0B" w:rsidRPr="00BB58B5" w:rsidRDefault="00D60B0B" w:rsidP="004A337B">
      <w:pPr>
        <w:numPr>
          <w:ilvl w:val="0"/>
          <w:numId w:val="4"/>
        </w:numPr>
        <w:tabs>
          <w:tab w:val="num" w:pos="707"/>
        </w:tabs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 xml:space="preserve">Il numero di mandati assoggettati alla LRD, a fine periodo, ammonta a: </w:t>
      </w:r>
      <w:r w:rsidRPr="00B55C85">
        <w:rPr>
          <w:rFonts w:asciiTheme="majorHAnsi" w:hAnsiTheme="majorHAnsi" w:cs="Tahoma"/>
          <w:sz w:val="20"/>
          <w:szCs w:val="20"/>
          <w:highlight w:val="yellow"/>
          <w:lang w:val="it-IT"/>
        </w:rPr>
        <w:t>____________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;</w:t>
      </w:r>
    </w:p>
    <w:p w14:paraId="3F4069E3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52AECAD" w14:textId="35E3F03C" w:rsidR="00D60B0B" w:rsidRPr="00BB58B5" w:rsidRDefault="00D60B0B" w:rsidP="004A337B">
      <w:pPr>
        <w:numPr>
          <w:ilvl w:val="0"/>
          <w:numId w:val="4"/>
        </w:num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tutti i requisiti stabiliti dalla LRD e dai regolamenti dell</w:t>
      </w:r>
      <w:r w:rsidR="00E06B1D">
        <w:rPr>
          <w:rFonts w:asciiTheme="majorHAnsi" w:hAnsiTheme="majorHAnsi" w:cs="Tahoma"/>
          <w:sz w:val="20"/>
          <w:szCs w:val="20"/>
          <w:lang w:val="it-IT"/>
        </w:rPr>
        <w:t>’</w:t>
      </w:r>
      <w:r w:rsidRPr="00BB58B5">
        <w:rPr>
          <w:rFonts w:asciiTheme="majorHAnsi" w:hAnsiTheme="majorHAnsi" w:cs="Tahoma"/>
          <w:sz w:val="20"/>
          <w:szCs w:val="20"/>
          <w:lang w:val="it-IT"/>
        </w:rPr>
        <w:t>OAD FCT sono soddisfatti; in particolare l’affiliato certifica che:</w:t>
      </w:r>
    </w:p>
    <w:p w14:paraId="7AC68010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C2BD023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l’identità delle controparti è stata verificata conformemente ai requisiti sopra menzionati;</w:t>
      </w:r>
    </w:p>
    <w:p w14:paraId="27DC9EF7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</w:p>
    <w:p w14:paraId="55CB31CF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l’identificazione dell’avente economicamente diritto è stata effettuata conformemente ai requisiti sopra menzionati;</w:t>
      </w:r>
    </w:p>
    <w:p w14:paraId="6F42C85C" w14:textId="77777777" w:rsidR="00D60B0B" w:rsidRPr="00BB58B5" w:rsidRDefault="00D60B0B">
      <w:pPr>
        <w:pStyle w:val="Corpotesto"/>
        <w:rPr>
          <w:rFonts w:asciiTheme="majorHAnsi" w:hAnsiTheme="majorHAnsi"/>
          <w:sz w:val="20"/>
          <w:szCs w:val="20"/>
          <w:lang w:val="it-IT"/>
        </w:rPr>
      </w:pPr>
    </w:p>
    <w:p w14:paraId="700D5C6B" w14:textId="77777777" w:rsidR="00D60B0B" w:rsidRPr="00BB58B5" w:rsidRDefault="00D60B0B" w:rsidP="00BB58B5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="Tahoma"/>
          <w:sz w:val="20"/>
          <w:szCs w:val="20"/>
        </w:rPr>
      </w:pPr>
      <w:r w:rsidRPr="00BB58B5">
        <w:rPr>
          <w:rFonts w:asciiTheme="majorHAnsi" w:hAnsiTheme="majorHAnsi" w:cs="Tahoma"/>
          <w:sz w:val="20"/>
          <w:szCs w:val="20"/>
        </w:rPr>
        <w:t xml:space="preserve">la procedura di rinnovo dell’identificazione è stata osservata, avuto riguardo anche alla rottura delle relazioni ed al </w:t>
      </w:r>
      <w:proofErr w:type="spellStart"/>
      <w:r w:rsidRPr="00BB58B5">
        <w:rPr>
          <w:rFonts w:asciiTheme="majorHAnsi" w:hAnsiTheme="majorHAnsi" w:cs="Tahoma"/>
          <w:i/>
          <w:iCs/>
          <w:sz w:val="20"/>
          <w:szCs w:val="20"/>
        </w:rPr>
        <w:t>paper</w:t>
      </w:r>
      <w:proofErr w:type="spellEnd"/>
      <w:r w:rsidRPr="00BB58B5">
        <w:rPr>
          <w:rFonts w:asciiTheme="majorHAnsi" w:hAnsiTheme="majorHAnsi" w:cs="Tahoma"/>
          <w:i/>
          <w:iCs/>
          <w:sz w:val="20"/>
          <w:szCs w:val="20"/>
        </w:rPr>
        <w:t xml:space="preserve"> </w:t>
      </w:r>
      <w:proofErr w:type="spellStart"/>
      <w:r w:rsidRPr="00BB58B5">
        <w:rPr>
          <w:rFonts w:asciiTheme="majorHAnsi" w:hAnsiTheme="majorHAnsi" w:cs="Tahoma"/>
          <w:i/>
          <w:iCs/>
          <w:sz w:val="20"/>
          <w:szCs w:val="20"/>
        </w:rPr>
        <w:t>trail</w:t>
      </w:r>
      <w:proofErr w:type="spellEnd"/>
      <w:r w:rsidRPr="00BB58B5">
        <w:rPr>
          <w:rFonts w:asciiTheme="majorHAnsi" w:hAnsiTheme="majorHAnsi" w:cs="Tahoma"/>
          <w:i/>
          <w:iCs/>
          <w:sz w:val="20"/>
          <w:szCs w:val="20"/>
        </w:rPr>
        <w:t>,</w:t>
      </w:r>
      <w:r w:rsidRPr="00BB58B5">
        <w:rPr>
          <w:rFonts w:asciiTheme="majorHAnsi" w:hAnsiTheme="majorHAnsi" w:cs="Tahoma"/>
          <w:sz w:val="20"/>
          <w:szCs w:val="20"/>
        </w:rPr>
        <w:t xml:space="preserve"> conformemente ai requisiti sopra menzionati;</w:t>
      </w:r>
    </w:p>
    <w:p w14:paraId="4B9F5D65" w14:textId="77777777" w:rsidR="00D60B0B" w:rsidRPr="00BB58B5" w:rsidRDefault="00D60B0B" w:rsidP="00BB58B5">
      <w:pPr>
        <w:ind w:left="101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3BCED484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tutte le transazioni non abituali sono documentate conformemente ai requisiti sopra menzionati;</w:t>
      </w:r>
    </w:p>
    <w:p w14:paraId="08BBAA37" w14:textId="77777777" w:rsidR="00D60B0B" w:rsidRPr="00BB58B5" w:rsidRDefault="00D60B0B" w:rsidP="00BB58B5">
      <w:pPr>
        <w:ind w:left="808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27DC6CA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tutti i documenti ed i giustificativi richiesti dai Regolamenti dell’OAD sono stati redatti e conservati conformemente ai requisiti sopra menzionati;</w:t>
      </w:r>
    </w:p>
    <w:p w14:paraId="4E3FFFCF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8458C88" w14:textId="77777777" w:rsidR="00D60B0B" w:rsidRPr="00BB58B5" w:rsidRDefault="00D60B0B" w:rsidP="00BB58B5">
      <w:pPr>
        <w:pStyle w:val="Corpotesto"/>
        <w:numPr>
          <w:ilvl w:val="0"/>
          <w:numId w:val="11"/>
        </w:numPr>
        <w:rPr>
          <w:rFonts w:asciiTheme="majorHAnsi" w:hAnsiTheme="majorHAnsi"/>
          <w:sz w:val="20"/>
          <w:szCs w:val="20"/>
          <w:lang w:val="it-IT"/>
        </w:rPr>
      </w:pPr>
      <w:r w:rsidRPr="00BB58B5">
        <w:rPr>
          <w:rFonts w:asciiTheme="majorHAnsi" w:hAnsiTheme="majorHAnsi"/>
          <w:sz w:val="20"/>
          <w:szCs w:val="20"/>
          <w:lang w:val="it-IT"/>
        </w:rPr>
        <w:t>tutte le misure organizzative necessarie per impedire il riciclaggio di denaro sono state prese conformemente ai requisiti sopra menzionati;</w:t>
      </w:r>
    </w:p>
    <w:p w14:paraId="6F2CF932" w14:textId="77777777" w:rsidR="00D60B0B" w:rsidRPr="00BB58B5" w:rsidRDefault="00D60B0B" w:rsidP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B60F16B" w14:textId="77777777" w:rsidR="00D60B0B" w:rsidRPr="00BB58B5" w:rsidRDefault="00605A87" w:rsidP="00BB58B5">
      <w:pPr>
        <w:pStyle w:val="Rientrocorpodeltesto2"/>
        <w:numPr>
          <w:ilvl w:val="0"/>
          <w:numId w:val="11"/>
        </w:numPr>
        <w:jc w:val="both"/>
        <w:rPr>
          <w:rFonts w:asciiTheme="majorHAnsi" w:hAnsiTheme="majorHAnsi"/>
          <w:sz w:val="20"/>
          <w:szCs w:val="20"/>
          <w:lang w:val="it-IT"/>
        </w:rPr>
      </w:pPr>
      <w:r w:rsidRPr="00B55C85">
        <w:rPr>
          <w:rFonts w:asciiTheme="majorHAnsi" w:hAnsiTheme="majorHAnsi"/>
          <w:b/>
          <w:sz w:val="20"/>
          <w:szCs w:val="20"/>
          <w:highlight w:val="yellow"/>
          <w:lang w:val="it-IT"/>
        </w:rPr>
        <w:t>(! Stralciare ciò che non fa al caso!)</w:t>
      </w:r>
      <w:r w:rsidRPr="00BB58B5">
        <w:rPr>
          <w:rFonts w:asciiTheme="majorHAnsi" w:hAnsiTheme="majorHAnsi"/>
          <w:b/>
          <w:sz w:val="20"/>
          <w:szCs w:val="20"/>
          <w:lang w:val="it-IT"/>
        </w:rPr>
        <w:t xml:space="preserve"> </w:t>
      </w:r>
      <w:r w:rsidR="00D60B0B" w:rsidRPr="00BB58B5">
        <w:rPr>
          <w:rFonts w:asciiTheme="majorHAnsi" w:hAnsiTheme="majorHAnsi"/>
          <w:sz w:val="20"/>
          <w:szCs w:val="20"/>
          <w:lang w:val="it-IT"/>
        </w:rPr>
        <w:t>durante detto periodo non è stata fatta alcuna segnalazione/sono state fatte _______________ segnalazioni all’Ufficio di comunicazione (MROS);</w:t>
      </w:r>
    </w:p>
    <w:p w14:paraId="411A7242" w14:textId="77777777" w:rsidR="00D60B0B" w:rsidRPr="00BB58B5" w:rsidRDefault="00D60B0B" w:rsidP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2E9E2665" w14:textId="77777777" w:rsidR="00D60B0B" w:rsidRPr="00BB58B5" w:rsidRDefault="00D60B0B" w:rsidP="00BB58B5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="Tahoma"/>
          <w:sz w:val="20"/>
          <w:szCs w:val="20"/>
        </w:rPr>
      </w:pPr>
      <w:r w:rsidRPr="00BB58B5">
        <w:rPr>
          <w:rFonts w:asciiTheme="majorHAnsi" w:hAnsiTheme="majorHAnsi" w:cs="Tahoma"/>
          <w:sz w:val="20"/>
          <w:szCs w:val="20"/>
        </w:rPr>
        <w:t>la procedura di blocco dei beni, ove necessaria, è stata rispettata.</w:t>
      </w:r>
    </w:p>
    <w:p w14:paraId="0433B10F" w14:textId="77777777" w:rsidR="00D60B0B" w:rsidRPr="00BB58B5" w:rsidRDefault="00D60B0B">
      <w:pPr>
        <w:ind w:left="808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4E1C410C" w14:textId="77777777" w:rsidR="00D60B0B" w:rsidRPr="00BB58B5" w:rsidRDefault="00D60B0B">
      <w:pPr>
        <w:jc w:val="both"/>
        <w:rPr>
          <w:rFonts w:asciiTheme="majorHAnsi" w:hAnsiTheme="majorHAnsi" w:cs="Tahoma"/>
          <w:b/>
          <w:bCs/>
          <w:sz w:val="20"/>
          <w:szCs w:val="20"/>
          <w:lang w:val="it-IT"/>
        </w:rPr>
      </w:pP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>L’affiliato continua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, 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u w:val="single"/>
          <w:lang w:val="it-IT"/>
        </w:rPr>
        <w:t>al momento della firma della presente dichiarazione</w:t>
      </w:r>
      <w:r w:rsidR="00125C34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, 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ad adempiere a tutte le condizioni richieste per l’ottenimento e la conservazione dello statuto di appartenenza all’OAD FCT, in particolare l’affiliato conferma che non vi sono procedure penali e/o amministrative in corso – e non già note all’OAD FCT - in relazione con l’attività commerciale avverso una o più persone annunciate quali IF attivi in seno alla struttura</w:t>
      </w:r>
      <w:r w:rsidR="004F6F3D"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 xml:space="preserve"> </w:t>
      </w:r>
      <w:r w:rsidRPr="00BB58B5">
        <w:rPr>
          <w:rFonts w:asciiTheme="majorHAnsi" w:hAnsiTheme="majorHAnsi" w:cs="Tahoma"/>
          <w:b/>
          <w:bCs/>
          <w:sz w:val="20"/>
          <w:szCs w:val="20"/>
          <w:lang w:val="it-IT"/>
        </w:rPr>
        <w:t>L’affiliato certifica parimenti che le persone attive non sono state oggetto di condanne penali e /o amministrative in relazione all’attività commerciale non già note all’OAD FCT.</w:t>
      </w:r>
    </w:p>
    <w:p w14:paraId="2CF856D5" w14:textId="77777777" w:rsidR="00D60B0B" w:rsidRPr="00BB58B5" w:rsidRDefault="00D60B0B">
      <w:pPr>
        <w:pStyle w:val="Pidipagina"/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4E27EB51" w14:textId="56B55D0D" w:rsidR="00D60B0B" w:rsidRPr="00BB58B5" w:rsidRDefault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>
        <w:rPr>
          <w:rFonts w:asciiTheme="majorHAnsi" w:hAnsiTheme="majorHAnsi" w:cs="Tahoma"/>
          <w:sz w:val="20"/>
          <w:szCs w:val="20"/>
          <w:lang w:val="it-IT"/>
        </w:rPr>
        <w:t>L’affiliato</w:t>
      </w:r>
      <w:r w:rsidR="00D60B0B" w:rsidRPr="00BB58B5">
        <w:rPr>
          <w:rFonts w:asciiTheme="majorHAnsi" w:hAnsiTheme="majorHAnsi" w:cs="Tahoma"/>
          <w:sz w:val="20"/>
          <w:szCs w:val="20"/>
          <w:lang w:val="it-IT"/>
        </w:rPr>
        <w:t xml:space="preserve"> certifica di aver riempito questa dichiarazione in maniera completa e veritiera e di essere bene informato sulle sanzioni previste dagli statuti e dai regolamenti dell’OAD FCT in caso di attestazioni non corrispondenti al vero.</w:t>
      </w:r>
    </w:p>
    <w:p w14:paraId="6C7B5645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52A978B8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Luogo e data: _________________________________</w:t>
      </w:r>
    </w:p>
    <w:p w14:paraId="4A891B29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6BFA96C" w14:textId="77777777" w:rsidR="00BB58B5" w:rsidRDefault="00BB58B5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</w:p>
    <w:p w14:paraId="08E3D874" w14:textId="77777777" w:rsidR="00D60B0B" w:rsidRPr="00BB58B5" w:rsidRDefault="00D60B0B">
      <w:pPr>
        <w:jc w:val="both"/>
        <w:rPr>
          <w:rFonts w:asciiTheme="majorHAnsi" w:hAnsiTheme="majorHAnsi" w:cs="Tahoma"/>
          <w:sz w:val="20"/>
          <w:szCs w:val="20"/>
          <w:lang w:val="it-IT"/>
        </w:rPr>
      </w:pPr>
      <w:r w:rsidRPr="00BB58B5">
        <w:rPr>
          <w:rFonts w:asciiTheme="majorHAnsi" w:hAnsiTheme="majorHAnsi" w:cs="Tahoma"/>
          <w:sz w:val="20"/>
          <w:szCs w:val="20"/>
          <w:lang w:val="it-IT"/>
        </w:rPr>
        <w:t>Timbro e firma del rappresentante legale dell’IF associato all’OAD FCT:</w:t>
      </w:r>
    </w:p>
    <w:p w14:paraId="27F3847A" w14:textId="77777777" w:rsidR="00D60B0B" w:rsidRDefault="00D60B0B">
      <w:pPr>
        <w:rPr>
          <w:rFonts w:asciiTheme="majorHAnsi" w:hAnsiTheme="majorHAnsi" w:cs="Tahoma"/>
          <w:sz w:val="20"/>
          <w:szCs w:val="20"/>
          <w:lang w:val="it-IT"/>
        </w:rPr>
      </w:pPr>
    </w:p>
    <w:p w14:paraId="01D344B8" w14:textId="77777777" w:rsidR="00BB58B5" w:rsidRPr="00BB58B5" w:rsidRDefault="00BB58B5">
      <w:pPr>
        <w:rPr>
          <w:rFonts w:asciiTheme="majorHAnsi" w:hAnsiTheme="majorHAnsi" w:cs="Tahoma"/>
          <w:sz w:val="20"/>
          <w:szCs w:val="20"/>
          <w:lang w:val="it-IT"/>
        </w:rPr>
      </w:pPr>
    </w:p>
    <w:p w14:paraId="442E07D9" w14:textId="77777777" w:rsidR="00D60B0B" w:rsidRPr="00BB58B5" w:rsidRDefault="00D60B0B">
      <w:pPr>
        <w:rPr>
          <w:rFonts w:asciiTheme="majorHAnsi" w:hAnsiTheme="majorHAnsi" w:cs="Tahoma"/>
          <w:sz w:val="20"/>
          <w:szCs w:val="20"/>
          <w:lang w:val="it-CH"/>
        </w:rPr>
      </w:pPr>
      <w:r w:rsidRPr="00BB58B5">
        <w:rPr>
          <w:rFonts w:asciiTheme="majorHAnsi" w:hAnsiTheme="majorHAnsi" w:cs="Tahoma"/>
          <w:sz w:val="20"/>
          <w:szCs w:val="20"/>
          <w:lang w:val="it-CH"/>
        </w:rPr>
        <w:t>_________________________________________</w:t>
      </w:r>
    </w:p>
    <w:p w14:paraId="663EDBAC" w14:textId="619B1AD7" w:rsidR="00CB1772" w:rsidRDefault="00CB1772" w:rsidP="00F63908">
      <w:pPr>
        <w:rPr>
          <w:rFonts w:ascii="Century Gothic" w:hAnsi="Century Gothic" w:cs="Arial"/>
          <w:b/>
          <w:sz w:val="20"/>
          <w:szCs w:val="40"/>
          <w:lang w:val="it-IT"/>
        </w:rPr>
      </w:pPr>
    </w:p>
    <w:p w14:paraId="16618825" w14:textId="1C28E7F1" w:rsidR="009C6EBD" w:rsidRDefault="009C6EBD">
      <w:pPr>
        <w:rPr>
          <w:rFonts w:ascii="Century Gothic" w:hAnsi="Century Gothic" w:cs="Arial"/>
          <w:b/>
          <w:sz w:val="20"/>
          <w:szCs w:val="40"/>
          <w:lang w:val="it-IT"/>
        </w:rPr>
      </w:pPr>
      <w:r>
        <w:rPr>
          <w:rFonts w:ascii="Century Gothic" w:hAnsi="Century Gothic" w:cs="Arial"/>
          <w:b/>
          <w:sz w:val="20"/>
          <w:szCs w:val="40"/>
          <w:lang w:val="it-IT"/>
        </w:rPr>
        <w:br w:type="page"/>
      </w:r>
    </w:p>
    <w:p w14:paraId="62DFA58F" w14:textId="4EF5EE79" w:rsidR="009C6EBD" w:rsidRPr="00BB58B5" w:rsidRDefault="00D843E5" w:rsidP="009C6EBD">
      <w:pPr>
        <w:pBdr>
          <w:top w:val="single" w:sz="4" w:space="1" w:color="3366FF"/>
          <w:left w:val="single" w:sz="4" w:space="4" w:color="3366FF"/>
          <w:bottom w:val="single" w:sz="4" w:space="1" w:color="3366FF"/>
          <w:right w:val="single" w:sz="4" w:space="4" w:color="3366FF"/>
        </w:pBdr>
        <w:rPr>
          <w:rFonts w:asciiTheme="majorHAnsi" w:hAnsiTheme="majorHAnsi" w:cs="Arial"/>
          <w:b/>
          <w:sz w:val="20"/>
          <w:szCs w:val="20"/>
          <w:lang w:val="it-IT"/>
        </w:rPr>
      </w:pPr>
      <w:r>
        <w:rPr>
          <w:rFonts w:asciiTheme="majorHAnsi" w:hAnsiTheme="majorHAnsi" w:cs="Arial"/>
          <w:b/>
          <w:sz w:val="20"/>
          <w:szCs w:val="20"/>
          <w:lang w:val="it-IT"/>
        </w:rPr>
        <w:lastRenderedPageBreak/>
        <w:t>9</w:t>
      </w:r>
      <w:r w:rsidR="009C6EBD" w:rsidRPr="00BB58B5">
        <w:rPr>
          <w:rFonts w:asciiTheme="majorHAnsi" w:hAnsiTheme="majorHAnsi" w:cs="Arial"/>
          <w:b/>
          <w:sz w:val="20"/>
          <w:szCs w:val="20"/>
          <w:lang w:val="it-IT"/>
        </w:rPr>
        <w:t>. Attestazione per gli affiliati autorizzati alle NCGP</w:t>
      </w:r>
    </w:p>
    <w:p w14:paraId="38DF3D6F" w14:textId="77777777" w:rsidR="009C6EBD" w:rsidRPr="00BB58B5" w:rsidRDefault="009C6EBD" w:rsidP="009C6EBD">
      <w:pPr>
        <w:jc w:val="both"/>
        <w:rPr>
          <w:rFonts w:asciiTheme="majorHAnsi" w:hAnsiTheme="majorHAnsi" w:cs="Arial"/>
          <w:sz w:val="20"/>
          <w:lang w:val="it-IT"/>
        </w:rPr>
      </w:pPr>
    </w:p>
    <w:p w14:paraId="6744A709" w14:textId="77777777" w:rsidR="009C6EBD" w:rsidRPr="00BB58B5" w:rsidRDefault="009C6EBD" w:rsidP="009C6EBD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  <w:r w:rsidRPr="00BB58B5">
        <w:rPr>
          <w:rFonts w:asciiTheme="majorHAnsi" w:hAnsiTheme="majorHAnsi"/>
          <w:bCs/>
          <w:sz w:val="20"/>
          <w:szCs w:val="20"/>
          <w:lang w:val="it-IT"/>
        </w:rPr>
        <w:t>Nella nostra funzione di revisori incaricati dall’OAD-FCT abbiamo effettuato secondo mandato una verifica presso l’intermediario finanziario:</w:t>
      </w:r>
    </w:p>
    <w:p w14:paraId="4FC8EAB2" w14:textId="77777777" w:rsidR="009C6EBD" w:rsidRPr="00BB58B5" w:rsidRDefault="009C6EBD" w:rsidP="009C6EBD">
      <w:pPr>
        <w:jc w:val="center"/>
        <w:rPr>
          <w:rFonts w:asciiTheme="majorHAnsi" w:hAnsiTheme="majorHAnsi" w:cs="Arial"/>
          <w:b/>
          <w:lang w:val="it-IT"/>
        </w:rPr>
      </w:pPr>
      <w:r w:rsidRPr="00BB58B5">
        <w:rPr>
          <w:rFonts w:asciiTheme="majorHAnsi" w:hAnsiTheme="majorHAnsi" w:cs="Arial"/>
          <w:noProof/>
          <w:sz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6741B64" wp14:editId="0F4BC4DD">
                <wp:simplePos x="0" y="0"/>
                <wp:positionH relativeFrom="column">
                  <wp:posOffset>-72390</wp:posOffset>
                </wp:positionH>
                <wp:positionV relativeFrom="paragraph">
                  <wp:posOffset>104775</wp:posOffset>
                </wp:positionV>
                <wp:extent cx="5899785" cy="824230"/>
                <wp:effectExtent l="92710" t="92075" r="141605" b="137795"/>
                <wp:wrapNone/>
                <wp:docPr id="1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978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71842" dir="2700000" algn="ctr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1F53D" id="Rectangle 28" o:spid="_x0000_s1026" style="position:absolute;margin-left:-5.7pt;margin-top:8.25pt;width:464.55pt;height:64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" strokecolor="#36f">
                <v:shadow on="t" color="black" opacity=".5" offset="4pt,4pt"/>
                <o:lock v:ext="edit" aspectratio="t"/>
              </v:rect>
            </w:pict>
          </mc:Fallback>
        </mc:AlternateContent>
      </w:r>
    </w:p>
    <w:p w14:paraId="69E0941D" w14:textId="77777777" w:rsidR="009C6EBD" w:rsidRPr="00BB58B5" w:rsidRDefault="009C6EBD" w:rsidP="009C6EBD">
      <w:pPr>
        <w:pStyle w:val="Intestazione"/>
        <w:tabs>
          <w:tab w:val="clear" w:pos="4536"/>
          <w:tab w:val="clear" w:pos="9072"/>
        </w:tabs>
        <w:rPr>
          <w:rFonts w:asciiTheme="majorHAnsi" w:hAnsiTheme="majorHAnsi" w:cs="Arial"/>
          <w:bCs/>
          <w:i/>
          <w:iCs/>
          <w:sz w:val="20"/>
          <w:lang w:val="it-IT"/>
        </w:rPr>
      </w:pPr>
      <w:r w:rsidRPr="00BB58B5">
        <w:rPr>
          <w:rFonts w:asciiTheme="majorHAnsi" w:hAnsiTheme="majorHAnsi" w:cs="Arial"/>
          <w:bCs/>
          <w:i/>
          <w:iCs/>
          <w:sz w:val="20"/>
          <w:lang w:val="it-IT"/>
        </w:rPr>
        <w:t>Ragione sociale e indirizzo completo dell’intermediario finanziario controllato:</w:t>
      </w:r>
    </w:p>
    <w:p w14:paraId="679F1A7D" w14:textId="77777777" w:rsidR="009C6EBD" w:rsidRPr="00BB58B5" w:rsidRDefault="009C6EBD" w:rsidP="009C6EBD">
      <w:pPr>
        <w:pStyle w:val="Intestazione"/>
        <w:tabs>
          <w:tab w:val="clear" w:pos="4536"/>
          <w:tab w:val="clear" w:pos="9072"/>
        </w:tabs>
        <w:rPr>
          <w:rFonts w:asciiTheme="majorHAnsi" w:hAnsiTheme="majorHAnsi" w:cs="Arial"/>
          <w:bCs/>
          <w:i/>
          <w:iCs/>
          <w:sz w:val="20"/>
          <w:lang w:val="it-IT"/>
        </w:rPr>
      </w:pPr>
    </w:p>
    <w:p w14:paraId="5DC81436" w14:textId="77777777" w:rsidR="009C6EBD" w:rsidRPr="00BB58B5" w:rsidRDefault="009C6EBD" w:rsidP="009C6EBD">
      <w:pPr>
        <w:jc w:val="center"/>
        <w:rPr>
          <w:rFonts w:asciiTheme="majorHAnsi" w:hAnsiTheme="majorHAnsi" w:cs="Arial"/>
          <w:sz w:val="20"/>
          <w:lang w:val="it-IT"/>
        </w:rPr>
      </w:pPr>
    </w:p>
    <w:p w14:paraId="5FBC3D8C" w14:textId="77777777" w:rsidR="009C6EBD" w:rsidRPr="00BB58B5" w:rsidRDefault="009C6EBD" w:rsidP="009C6EBD">
      <w:pPr>
        <w:jc w:val="center"/>
        <w:rPr>
          <w:rFonts w:asciiTheme="majorHAnsi" w:hAnsiTheme="majorHAnsi" w:cs="Arial"/>
          <w:sz w:val="20"/>
          <w:lang w:val="it-IT"/>
        </w:rPr>
      </w:pPr>
    </w:p>
    <w:p w14:paraId="53920D35" w14:textId="77777777" w:rsidR="009C6EBD" w:rsidRPr="00BB58B5" w:rsidRDefault="009C6EBD" w:rsidP="009C6EBD">
      <w:pPr>
        <w:jc w:val="center"/>
        <w:rPr>
          <w:rFonts w:asciiTheme="majorHAnsi" w:hAnsiTheme="majorHAnsi" w:cs="Arial"/>
          <w:sz w:val="20"/>
          <w:lang w:val="it-IT"/>
        </w:rPr>
      </w:pPr>
    </w:p>
    <w:p w14:paraId="46D92E55" w14:textId="77777777" w:rsidR="009C6EBD" w:rsidRPr="00BB58B5" w:rsidRDefault="009C6EBD" w:rsidP="009C6EBD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</w:p>
    <w:p w14:paraId="14D3526A" w14:textId="77777777" w:rsidR="009C6EBD" w:rsidRPr="00BB58B5" w:rsidRDefault="009C6EBD" w:rsidP="009C6EBD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  <w:r w:rsidRPr="00BB58B5">
        <w:rPr>
          <w:rFonts w:asciiTheme="majorHAnsi" w:hAnsiTheme="majorHAnsi"/>
          <w:bCs/>
          <w:sz w:val="20"/>
          <w:szCs w:val="20"/>
          <w:lang w:val="it-IT"/>
        </w:rPr>
        <w:t>Il revisore dopo aver esperito le verifiche a campione del caso attesta:</w:t>
      </w:r>
    </w:p>
    <w:p w14:paraId="0A0D76B1" w14:textId="77777777" w:rsidR="009C6EBD" w:rsidRPr="00BB58B5" w:rsidRDefault="009C6EBD" w:rsidP="009C6EBD">
      <w:pPr>
        <w:jc w:val="both"/>
        <w:rPr>
          <w:rFonts w:asciiTheme="majorHAnsi" w:hAnsiTheme="majorHAnsi"/>
          <w:bCs/>
          <w:sz w:val="20"/>
          <w:szCs w:val="20"/>
          <w:lang w:val="it-IT"/>
        </w:rPr>
      </w:pPr>
    </w:p>
    <w:tbl>
      <w:tblPr>
        <w:tblW w:w="9292" w:type="dxa"/>
        <w:jc w:val="center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1"/>
        <w:gridCol w:w="2911"/>
      </w:tblGrid>
      <w:tr w:rsidR="009C6EBD" w:rsidRPr="00BB58B5" w14:paraId="688C11F3" w14:textId="77777777" w:rsidTr="00E06B1D">
        <w:trPr>
          <w:trHeight w:val="443"/>
          <w:jc w:val="center"/>
        </w:trPr>
        <w:tc>
          <w:tcPr>
            <w:tcW w:w="6381" w:type="dxa"/>
          </w:tcPr>
          <w:p w14:paraId="418F1109" w14:textId="6A4685FE" w:rsidR="009C6EBD" w:rsidRPr="00BB58B5" w:rsidRDefault="009C6EBD" w:rsidP="00E06B1D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L’affiliato utilizza la documentazione messa a disposizione dall’OAD FCT</w:t>
            </w: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o approvata dall’OAD FCT</w:t>
            </w: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</w:t>
            </w:r>
          </w:p>
          <w:p w14:paraId="4F73E8F6" w14:textId="2BF52758" w:rsidR="009C6EBD" w:rsidRPr="00BB58B5" w:rsidRDefault="009C6EBD" w:rsidP="00E06B1D">
            <w:p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</w:tc>
        <w:tc>
          <w:tcPr>
            <w:tcW w:w="2911" w:type="dxa"/>
          </w:tcPr>
          <w:p w14:paraId="2CBCF83D" w14:textId="77777777" w:rsidR="009C6EBD" w:rsidRPr="00BB58B5" w:rsidRDefault="009C6EBD" w:rsidP="00E06B1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9C6EBD" w:rsidRPr="00BB58B5" w14:paraId="4200BEA7" w14:textId="77777777" w:rsidTr="00E06B1D">
        <w:trPr>
          <w:trHeight w:val="443"/>
          <w:jc w:val="center"/>
        </w:trPr>
        <w:tc>
          <w:tcPr>
            <w:tcW w:w="6381" w:type="dxa"/>
          </w:tcPr>
          <w:p w14:paraId="67E6020F" w14:textId="56797D28" w:rsidR="009C6EBD" w:rsidRDefault="009C6EBD" w:rsidP="00E06B1D">
            <w:pPr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Il controllo effettuato evidenzia </w:t>
            </w:r>
            <w:r w:rsidR="00E06B1D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la seguente</w:t>
            </w: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 xml:space="preserve"> situazione:</w:t>
            </w:r>
          </w:p>
          <w:p w14:paraId="73113A5D" w14:textId="650E8EF9" w:rsidR="009C6EBD" w:rsidRPr="00BB58B5" w:rsidRDefault="009C6EBD" w:rsidP="009C6EBD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di mandati soggetti alle NCGP: ___________</w:t>
            </w:r>
          </w:p>
          <w:p w14:paraId="76F8F805" w14:textId="09ADA138" w:rsidR="009C6EBD" w:rsidRPr="00BB58B5" w:rsidRDefault="009C6EBD" w:rsidP="009C6EBD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dei mandati completi e conformi: _________</w:t>
            </w:r>
          </w:p>
          <w:p w14:paraId="484FC9EF" w14:textId="4970DBD0" w:rsidR="009C6EBD" w:rsidRPr="00BB58B5" w:rsidRDefault="009C6EBD" w:rsidP="009C6EBD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Numero totale dei dossier incompleti: __________________</w:t>
            </w:r>
          </w:p>
          <w:p w14:paraId="3802A1E1" w14:textId="2C2EC26D" w:rsidR="009C6EBD" w:rsidRDefault="00C94D3C" w:rsidP="009C6EBD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Il controllo effettuato dal revisore ha avuto un esito positivo?</w:t>
            </w:r>
          </w:p>
          <w:p w14:paraId="18E591B0" w14:textId="77777777" w:rsidR="00C94D3C" w:rsidRPr="00BB58B5" w:rsidRDefault="00C94D3C" w:rsidP="009C6EBD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5808F639" w14:textId="77777777" w:rsidR="009C6EBD" w:rsidRPr="00BB58B5" w:rsidRDefault="009C6EBD" w:rsidP="009C6EBD">
            <w:pPr>
              <w:spacing w:before="120" w:after="120"/>
              <w:ind w:left="-16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Spiegazioni dell’affiliato nel caso in cui i dossier non siano stati tutti aggiornati alle nuove disposizioni:</w:t>
            </w:r>
          </w:p>
          <w:p w14:paraId="59318873" w14:textId="77777777" w:rsidR="009C6EBD" w:rsidRDefault="009C6EBD" w:rsidP="009C6EBD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609996A7" w14:textId="092092B2" w:rsidR="009C6EBD" w:rsidRPr="00BB58B5" w:rsidRDefault="009C6EBD" w:rsidP="009C6EBD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2911" w:type="dxa"/>
          </w:tcPr>
          <w:p w14:paraId="0D64512D" w14:textId="77777777" w:rsidR="00C94D3C" w:rsidRPr="00B95BA3" w:rsidRDefault="00C94D3C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5A13EDF9" w14:textId="499D556E" w:rsidR="00C94D3C" w:rsidRPr="00B95BA3" w:rsidRDefault="00C94D3C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33E32CFC" w14:textId="2D419916" w:rsidR="00C94D3C" w:rsidRPr="00B95BA3" w:rsidRDefault="00C94D3C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489ABD27" w14:textId="77777777" w:rsidR="00C94D3C" w:rsidRPr="00B95BA3" w:rsidRDefault="00C94D3C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7F357CC6" w14:textId="5DC46C6F" w:rsidR="009C6EBD" w:rsidRPr="00BB58B5" w:rsidRDefault="009C6EBD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="00C94D3C">
              <w:rPr>
                <w:rFonts w:asciiTheme="majorHAnsi" w:hAnsiTheme="majorHAnsi" w:cs="Arial"/>
                <w:bCs/>
                <w:sz w:val="20"/>
                <w:szCs w:val="20"/>
              </w:rPr>
              <w:t xml:space="preserve">  </w:t>
            </w:r>
            <w:r w:rsidR="00C94D3C"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4D3C" w:rsidRPr="00BB58B5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="00C94D3C"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="00C94D3C" w:rsidRPr="00BB58B5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</w:t>
            </w:r>
            <w:r w:rsidR="00C94D3C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>in parte</w:t>
            </w:r>
          </w:p>
        </w:tc>
      </w:tr>
      <w:tr w:rsidR="009C6EBD" w:rsidRPr="00BB58B5" w14:paraId="784F0AF6" w14:textId="77777777" w:rsidTr="00E06B1D">
        <w:trPr>
          <w:trHeight w:val="443"/>
          <w:jc w:val="center"/>
        </w:trPr>
        <w:tc>
          <w:tcPr>
            <w:tcW w:w="6381" w:type="dxa"/>
          </w:tcPr>
          <w:p w14:paraId="319ED6EC" w14:textId="638D905C" w:rsidR="009C6EBD" w:rsidRPr="009C6EBD" w:rsidRDefault="009C6EBD" w:rsidP="009C6EBD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eastAsia="fr-FR"/>
              </w:rPr>
              <w:t>Il gestore patrimoniale ha effettuato entro il 30.6.2020 l’annuncio presso la FINMA?</w:t>
            </w:r>
          </w:p>
          <w:p w14:paraId="43226DDD" w14:textId="2FBDE261" w:rsidR="009C6EBD" w:rsidRDefault="009C6EBD" w:rsidP="00E06B1D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  <w:t>In caso negativo vanno specificati i motivi:</w:t>
            </w:r>
          </w:p>
          <w:p w14:paraId="6E3B7F68" w14:textId="77777777" w:rsidR="009C6EBD" w:rsidRDefault="009C6EBD" w:rsidP="00E06B1D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  <w:p w14:paraId="35A7F5CD" w14:textId="43BCF57C" w:rsidR="009C6EBD" w:rsidRPr="00BB58B5" w:rsidRDefault="009C6EBD" w:rsidP="00E06B1D">
            <w:pPr>
              <w:spacing w:before="120" w:after="120"/>
              <w:jc w:val="both"/>
              <w:rPr>
                <w:rFonts w:asciiTheme="majorHAnsi" w:hAnsiTheme="majorHAnsi" w:cs="Arial"/>
                <w:sz w:val="20"/>
                <w:szCs w:val="20"/>
                <w:lang w:val="it-IT" w:eastAsia="fr-FR"/>
              </w:rPr>
            </w:pPr>
          </w:p>
        </w:tc>
        <w:tc>
          <w:tcPr>
            <w:tcW w:w="2911" w:type="dxa"/>
          </w:tcPr>
          <w:p w14:paraId="06DC1276" w14:textId="77777777" w:rsidR="009C6EBD" w:rsidRPr="00B95BA3" w:rsidRDefault="009C6EBD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  <w:p w14:paraId="598221F6" w14:textId="48E7FCDA" w:rsidR="009C6EBD" w:rsidRPr="00BB58B5" w:rsidRDefault="009C6EBD" w:rsidP="00E06B1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proofErr w:type="gramStart"/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>si</w:t>
            </w:r>
            <w:proofErr w:type="gramEnd"/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</w:t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BB58B5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B58B5">
              <w:rPr>
                <w:rFonts w:asciiTheme="majorHAnsi" w:hAnsiTheme="majorHAnsi" w:cs="Arial"/>
                <w:bCs/>
                <w:sz w:val="20"/>
                <w:szCs w:val="20"/>
              </w:rPr>
              <w:t xml:space="preserve"> no</w:t>
            </w:r>
            <w:r w:rsidRPr="00BB58B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</w:p>
          <w:p w14:paraId="705DD014" w14:textId="77777777" w:rsidR="009C6EBD" w:rsidRPr="00BB58B5" w:rsidRDefault="009C6EBD" w:rsidP="00E06B1D">
            <w:pPr>
              <w:spacing w:before="120" w:after="120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14:paraId="5A0476D1" w14:textId="77777777" w:rsidR="009C6EBD" w:rsidRPr="00BB58B5" w:rsidRDefault="009C6EBD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eastAsia="fr-FR"/>
              </w:rPr>
            </w:pPr>
          </w:p>
        </w:tc>
      </w:tr>
      <w:tr w:rsidR="00E06B1D" w:rsidRPr="00B95BA3" w14:paraId="1B876027" w14:textId="77777777" w:rsidTr="00E06B1D">
        <w:trPr>
          <w:trHeight w:val="443"/>
          <w:jc w:val="center"/>
        </w:trPr>
        <w:tc>
          <w:tcPr>
            <w:tcW w:w="6381" w:type="dxa"/>
          </w:tcPr>
          <w:p w14:paraId="10095F51" w14:textId="1E10CA42" w:rsidR="00E06B1D" w:rsidRPr="002F363A" w:rsidRDefault="00E06B1D" w:rsidP="00E06B1D">
            <w:pPr>
              <w:pStyle w:val="Paragrafoelenco"/>
              <w:numPr>
                <w:ilvl w:val="0"/>
                <w:numId w:val="7"/>
              </w:numPr>
              <w:spacing w:before="120" w:after="12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L’affiliato ha già optato per l’applicazione degli articoli 103 (art. 4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LSerFi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), 105 (art. 7-18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LSerFi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), 106 (art. 21-27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LSerFi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) della </w:t>
            </w:r>
            <w:proofErr w:type="spellStart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>OSerFi</w:t>
            </w:r>
            <w:proofErr w:type="spellEnd"/>
            <w:r w:rsidRPr="002F363A">
              <w:rPr>
                <w:rFonts w:asciiTheme="majorHAnsi" w:hAnsiTheme="majorHAnsi" w:cs="Arial"/>
                <w:bCs/>
                <w:sz w:val="20"/>
                <w:szCs w:val="20"/>
              </w:rPr>
              <w:t xml:space="preserve">. </w:t>
            </w:r>
          </w:p>
          <w:p w14:paraId="529A4FEF" w14:textId="77777777" w:rsidR="00E06B1D" w:rsidRPr="002F363A" w:rsidRDefault="00E06B1D" w:rsidP="00E06B1D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04F975CB" w14:textId="77777777" w:rsidR="00E06B1D" w:rsidRPr="002F363A" w:rsidRDefault="00E06B1D" w:rsidP="00E06B1D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2F363A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In caso di risposta affermativa, da quando?  </w:t>
            </w:r>
          </w:p>
          <w:p w14:paraId="5682CD4A" w14:textId="77777777" w:rsidR="002F363A" w:rsidRPr="002F363A" w:rsidRDefault="002F363A" w:rsidP="00E06B1D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</w:p>
          <w:p w14:paraId="03181A4F" w14:textId="77777777" w:rsidR="00E06B1D" w:rsidRDefault="00E06B1D" w:rsidP="00E06B1D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</w:pPr>
            <w:r w:rsidRPr="002F363A">
              <w:rPr>
                <w:rFonts w:asciiTheme="majorHAnsi" w:hAnsiTheme="majorHAnsi" w:cs="Arial"/>
                <w:bCs/>
                <w:sz w:val="20"/>
                <w:szCs w:val="20"/>
                <w:lang w:val="it-IT"/>
              </w:rPr>
              <w:t xml:space="preserve">il revisore informa l’affiliato che a partire dalla data indicata egli non sottostà più alle NCGP. Di questo fatto deve dare immediato avviso ai propri clienti. </w:t>
            </w:r>
          </w:p>
          <w:p w14:paraId="2173C5CB" w14:textId="40BF33A9" w:rsidR="003B4D12" w:rsidRPr="003B4D12" w:rsidRDefault="003B4D12" w:rsidP="00E06B1D">
            <w:pPr>
              <w:spacing w:before="120" w:after="120"/>
              <w:ind w:left="-27"/>
              <w:jc w:val="both"/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</w:pPr>
            <w:r w:rsidRPr="003B4D12">
              <w:rPr>
                <w:rFonts w:asciiTheme="majorHAnsi" w:hAnsiTheme="majorHAnsi" w:cs="Arial"/>
                <w:b/>
                <w:sz w:val="20"/>
                <w:szCs w:val="20"/>
                <w:lang w:val="it-IT"/>
              </w:rPr>
              <w:t>In ogni caso a partire dal 31.12.2021 l’affiliato non sottostà più alle NCGP.</w:t>
            </w:r>
          </w:p>
        </w:tc>
        <w:tc>
          <w:tcPr>
            <w:tcW w:w="2911" w:type="dxa"/>
          </w:tcPr>
          <w:p w14:paraId="066B4424" w14:textId="77777777" w:rsidR="00E06B1D" w:rsidRPr="00B95BA3" w:rsidRDefault="00E06B1D" w:rsidP="00E06B1D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BA3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95BA3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si</w:t>
            </w:r>
            <w:r w:rsidRPr="00B95BA3">
              <w:rPr>
                <w:rFonts w:asciiTheme="majorHAnsi" w:hAnsiTheme="majorHAnsi" w:cs="Arial"/>
                <w:b/>
                <w:bCs/>
                <w:sz w:val="20"/>
                <w:szCs w:val="20"/>
                <w:lang w:val="it-CH"/>
              </w:rPr>
              <w:t xml:space="preserve">       </w:t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BA3"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  <w:instrText xml:space="preserve"> FORMCHECKBOX </w:instrText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</w:r>
            <w:r w:rsidR="00E87D5E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separate"/>
            </w:r>
            <w:r w:rsidRPr="002F363A">
              <w:rPr>
                <w:rFonts w:asciiTheme="majorHAnsi" w:hAnsiTheme="majorHAnsi" w:cs="Arial"/>
                <w:sz w:val="20"/>
                <w:szCs w:val="20"/>
                <w:lang w:eastAsia="fr-FR"/>
              </w:rPr>
              <w:fldChar w:fldCharType="end"/>
            </w:r>
            <w:r w:rsidRPr="00B95BA3"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  <w:t xml:space="preserve"> no</w:t>
            </w:r>
          </w:p>
          <w:p w14:paraId="1A65F618" w14:textId="0147B44A" w:rsidR="00E06B1D" w:rsidRDefault="00E06B1D" w:rsidP="00E06B1D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36DC27B1" w14:textId="77777777" w:rsidR="003B4D12" w:rsidRPr="00B95BA3" w:rsidRDefault="003B4D12" w:rsidP="00E06B1D">
            <w:pPr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  <w:lang w:val="it-CH"/>
              </w:rPr>
            </w:pPr>
          </w:p>
          <w:p w14:paraId="6DA24756" w14:textId="77777777" w:rsidR="00E06B1D" w:rsidRDefault="00E06B1D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IT"/>
              </w:rPr>
            </w:pPr>
            <w:r w:rsidRPr="002F363A">
              <w:rPr>
                <w:rFonts w:asciiTheme="majorHAnsi" w:hAnsiTheme="majorHAnsi"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2F363A">
              <w:rPr>
                <w:rFonts w:asciiTheme="majorHAnsi" w:hAnsiTheme="majorHAnsi"/>
                <w:bCs/>
                <w:sz w:val="20"/>
                <w:szCs w:val="20"/>
                <w:lang w:val="it-CH"/>
              </w:rPr>
              <w:instrText xml:space="preserve"> FORMTEXT </w:instrText>
            </w:r>
            <w:r w:rsidRPr="002F363A">
              <w:rPr>
                <w:rFonts w:asciiTheme="majorHAnsi" w:hAnsiTheme="majorHAnsi"/>
                <w:bCs/>
                <w:sz w:val="20"/>
                <w:szCs w:val="20"/>
              </w:rPr>
            </w:r>
            <w:r w:rsidRPr="002F363A">
              <w:rPr>
                <w:rFonts w:asciiTheme="majorHAnsi" w:hAnsiTheme="majorHAnsi"/>
                <w:bCs/>
                <w:sz w:val="20"/>
                <w:szCs w:val="20"/>
              </w:rPr>
              <w:fldChar w:fldCharType="separate"/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noProof/>
                <w:sz w:val="20"/>
                <w:szCs w:val="20"/>
              </w:rPr>
              <w:t> </w:t>
            </w:r>
            <w:r w:rsidRPr="002F363A">
              <w:rPr>
                <w:rFonts w:asciiTheme="majorHAnsi" w:hAnsiTheme="majorHAnsi"/>
                <w:bCs/>
                <w:sz w:val="20"/>
                <w:szCs w:val="20"/>
              </w:rPr>
              <w:fldChar w:fldCharType="end"/>
            </w:r>
            <w:r w:rsidRPr="002F363A">
              <w:rPr>
                <w:rFonts w:asciiTheme="majorHAnsi" w:hAnsiTheme="majorHAnsi"/>
                <w:bCs/>
                <w:sz w:val="20"/>
                <w:szCs w:val="20"/>
                <w:lang w:val="it-CH"/>
              </w:rPr>
              <w:t xml:space="preserve"> (giorno/mese/anno)</w:t>
            </w:r>
          </w:p>
          <w:p w14:paraId="7177C9D8" w14:textId="549EAE04" w:rsidR="00E06B1D" w:rsidRPr="00B95BA3" w:rsidRDefault="00E06B1D" w:rsidP="00E06B1D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  <w:lang w:val="it-CH" w:eastAsia="fr-FR"/>
              </w:rPr>
            </w:pPr>
          </w:p>
        </w:tc>
      </w:tr>
    </w:tbl>
    <w:p w14:paraId="2709F5A2" w14:textId="77777777" w:rsidR="009C6EBD" w:rsidRDefault="009C6EBD" w:rsidP="009C6EBD">
      <w:pPr>
        <w:jc w:val="both"/>
        <w:rPr>
          <w:rFonts w:ascii="Century Gothic" w:hAnsi="Century Gothic"/>
          <w:bCs/>
          <w:sz w:val="20"/>
          <w:szCs w:val="20"/>
          <w:lang w:val="it-IT"/>
        </w:rPr>
      </w:pPr>
    </w:p>
    <w:p w14:paraId="44211F4B" w14:textId="77777777" w:rsidR="009C6EBD" w:rsidRPr="00C054D7" w:rsidRDefault="009C6EBD" w:rsidP="009C6EBD">
      <w:pPr>
        <w:rPr>
          <w:rFonts w:ascii="Century Gothic" w:hAnsi="Century Gothic" w:cs="Arial"/>
          <w:b/>
          <w:bCs/>
          <w:sz w:val="20"/>
          <w:lang w:val="it-IT"/>
        </w:rPr>
      </w:pPr>
      <w:r w:rsidRPr="00C054D7">
        <w:rPr>
          <w:rFonts w:ascii="Century Gothic" w:hAnsi="Century Gothic" w:cs="Arial"/>
          <w:sz w:val="20"/>
          <w:lang w:val="it-IT"/>
        </w:rPr>
        <w:t xml:space="preserve">  </w:t>
      </w:r>
    </w:p>
    <w:p w14:paraId="45BA591C" w14:textId="77777777" w:rsidR="009C6EBD" w:rsidRPr="004061D0" w:rsidRDefault="009C6EBD" w:rsidP="009C6EBD">
      <w:pPr>
        <w:ind w:left="708" w:hanging="708"/>
        <w:rPr>
          <w:rFonts w:asciiTheme="majorHAnsi" w:hAnsiTheme="majorHAnsi" w:cs="Arial"/>
          <w:i/>
          <w:iCs/>
          <w:sz w:val="20"/>
          <w:lang w:val="it-CH"/>
        </w:rPr>
      </w:pPr>
      <w:r w:rsidRPr="004061D0">
        <w:rPr>
          <w:rFonts w:asciiTheme="majorHAnsi" w:hAnsiTheme="majorHAnsi" w:cs="Arial"/>
          <w:b/>
          <w:bCs/>
          <w:sz w:val="20"/>
          <w:lang w:val="it-CH"/>
        </w:rPr>
        <w:t>Luogo e data :</w:t>
      </w:r>
      <w:r w:rsidRPr="004061D0">
        <w:rPr>
          <w:rFonts w:asciiTheme="majorHAnsi" w:hAnsiTheme="majorHAnsi" w:cs="Arial"/>
          <w:b/>
          <w:bCs/>
          <w:sz w:val="20"/>
          <w:lang w:val="it-CH"/>
        </w:rPr>
        <w:tab/>
      </w:r>
      <w:r w:rsidRPr="004061D0">
        <w:rPr>
          <w:rFonts w:asciiTheme="majorHAnsi" w:hAnsiTheme="majorHAnsi" w:cs="Arial"/>
          <w:b/>
          <w:b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i/>
          <w:iCs/>
          <w:sz w:val="20"/>
          <w:lang w:val="it-CH"/>
        </w:rPr>
        <w:tab/>
      </w:r>
      <w:r w:rsidRPr="004061D0">
        <w:rPr>
          <w:rFonts w:asciiTheme="majorHAnsi" w:hAnsiTheme="majorHAnsi" w:cs="Arial"/>
          <w:b/>
          <w:bCs/>
          <w:sz w:val="20"/>
          <w:lang w:val="it-CH"/>
        </w:rPr>
        <w:t>Timbro e firma del revisore LRD:</w:t>
      </w:r>
    </w:p>
    <w:p w14:paraId="18F97159" w14:textId="77777777" w:rsidR="009C6EBD" w:rsidRPr="004061D0" w:rsidRDefault="009C6EBD" w:rsidP="009C6EBD">
      <w:pPr>
        <w:ind w:left="708" w:hanging="708"/>
        <w:rPr>
          <w:rFonts w:asciiTheme="majorHAnsi" w:hAnsiTheme="majorHAnsi" w:cs="Arial"/>
          <w:b/>
          <w:bCs/>
          <w:sz w:val="20"/>
          <w:lang w:val="it-CH"/>
        </w:rPr>
      </w:pPr>
    </w:p>
    <w:p w14:paraId="347E2592" w14:textId="77777777" w:rsidR="009C6EBD" w:rsidRPr="004061D0" w:rsidRDefault="009C6EBD" w:rsidP="009C6EBD">
      <w:pPr>
        <w:rPr>
          <w:rFonts w:asciiTheme="majorHAnsi" w:hAnsiTheme="majorHAnsi"/>
          <w:sz w:val="22"/>
          <w:szCs w:val="22"/>
          <w:lang w:val="it-IT"/>
        </w:rPr>
      </w:pPr>
    </w:p>
    <w:p w14:paraId="6856BEB9" w14:textId="77777777" w:rsidR="00154F60" w:rsidRPr="00F63908" w:rsidRDefault="00154F60" w:rsidP="00F63908">
      <w:pPr>
        <w:rPr>
          <w:rFonts w:ascii="Century Gothic" w:hAnsi="Century Gothic" w:cs="Arial"/>
          <w:b/>
          <w:sz w:val="20"/>
          <w:szCs w:val="40"/>
          <w:lang w:val="it-IT"/>
        </w:rPr>
      </w:pPr>
    </w:p>
    <w:sectPr w:rsidR="00154F60" w:rsidRPr="00F63908" w:rsidSect="00F373B7">
      <w:headerReference w:type="default" r:id="rId9"/>
      <w:footerReference w:type="default" r:id="rId10"/>
      <w:pgSz w:w="11906" w:h="16838" w:code="9"/>
      <w:pgMar w:top="1134" w:right="1134" w:bottom="1134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A6976" w14:textId="77777777" w:rsidR="00E87D5E" w:rsidRDefault="00E87D5E">
      <w:r>
        <w:separator/>
      </w:r>
    </w:p>
  </w:endnote>
  <w:endnote w:type="continuationSeparator" w:id="0">
    <w:p w14:paraId="5FBA5424" w14:textId="77777777" w:rsidR="00E87D5E" w:rsidRDefault="00E8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37B29" w14:textId="77777777" w:rsidR="00E06B1D" w:rsidRDefault="00E06B1D">
    <w:pPr>
      <w:pStyle w:val="Pidipagina"/>
      <w:tabs>
        <w:tab w:val="clear" w:pos="9072"/>
        <w:tab w:val="left" w:pos="7380"/>
      </w:tabs>
      <w:rPr>
        <w:rFonts w:ascii="Arial" w:hAnsi="Arial" w:cs="Arial"/>
        <w:sz w:val="20"/>
        <w:szCs w:val="20"/>
        <w:lang w:val="fr-CH"/>
      </w:rPr>
    </w:pPr>
  </w:p>
  <w:p w14:paraId="60F8D332" w14:textId="53ED0A4B" w:rsidR="00E06B1D" w:rsidRPr="00420661" w:rsidRDefault="00E06B1D">
    <w:pPr>
      <w:pStyle w:val="Pidipagina"/>
      <w:pBdr>
        <w:top w:val="single" w:sz="4" w:space="1" w:color="3366FF"/>
      </w:pBdr>
      <w:tabs>
        <w:tab w:val="left" w:pos="6120"/>
      </w:tabs>
      <w:rPr>
        <w:rFonts w:asciiTheme="majorHAnsi" w:hAnsiTheme="majorHAnsi" w:cs="Arial"/>
        <w:sz w:val="16"/>
        <w:szCs w:val="16"/>
      </w:rPr>
    </w:pPr>
    <w:r w:rsidRPr="00420661">
      <w:rPr>
        <w:rFonts w:asciiTheme="majorHAnsi" w:hAnsiTheme="majorHAnsi" w:cs="Arial"/>
        <w:sz w:val="16"/>
        <w:szCs w:val="16"/>
      </w:rPr>
      <w:t>©OAD FCT</w:t>
    </w:r>
    <w:r w:rsidRPr="00420661">
      <w:rPr>
        <w:rFonts w:asciiTheme="majorHAnsi" w:hAnsiTheme="majorHAnsi" w:cs="Arial"/>
        <w:sz w:val="16"/>
        <w:szCs w:val="16"/>
      </w:rPr>
      <w:tab/>
      <w:t xml:space="preserve">Ver. </w:t>
    </w:r>
    <w:r w:rsidR="001F4765">
      <w:rPr>
        <w:rFonts w:asciiTheme="majorHAnsi" w:hAnsiTheme="majorHAnsi" w:cs="Arial"/>
        <w:sz w:val="16"/>
        <w:szCs w:val="16"/>
      </w:rPr>
      <w:t>7</w:t>
    </w:r>
    <w:r>
      <w:rPr>
        <w:rFonts w:asciiTheme="majorHAnsi" w:hAnsiTheme="majorHAnsi" w:cs="Arial"/>
        <w:sz w:val="16"/>
        <w:szCs w:val="16"/>
      </w:rPr>
      <w:t>-2</w:t>
    </w:r>
    <w:r w:rsidR="001F4765">
      <w:rPr>
        <w:rFonts w:asciiTheme="majorHAnsi" w:hAnsiTheme="majorHAnsi" w:cs="Arial"/>
        <w:sz w:val="16"/>
        <w:szCs w:val="16"/>
      </w:rPr>
      <w:t>1</w:t>
    </w:r>
    <w:r w:rsidRPr="00420661">
      <w:rPr>
        <w:rFonts w:asciiTheme="majorHAnsi" w:hAnsiTheme="majorHAnsi" w:cs="Arial"/>
        <w:sz w:val="16"/>
        <w:szCs w:val="16"/>
      </w:rPr>
      <w:tab/>
    </w:r>
    <w:r w:rsidRPr="00420661">
      <w:rPr>
        <w:rFonts w:asciiTheme="majorHAnsi" w:hAnsiTheme="majorHAnsi" w:cs="Arial"/>
        <w:sz w:val="16"/>
        <w:szCs w:val="16"/>
      </w:rPr>
      <w:tab/>
      <w:t xml:space="preserve">Pagina 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PAGE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>
      <w:rPr>
        <w:rStyle w:val="Numeropagina"/>
        <w:rFonts w:asciiTheme="majorHAnsi" w:hAnsiTheme="majorHAnsi"/>
        <w:noProof/>
        <w:sz w:val="16"/>
        <w:szCs w:val="16"/>
      </w:rPr>
      <w:t>13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  <w:r w:rsidRPr="00420661">
      <w:rPr>
        <w:rStyle w:val="Numeropagina"/>
        <w:rFonts w:asciiTheme="majorHAnsi" w:hAnsiTheme="majorHAnsi"/>
        <w:sz w:val="16"/>
        <w:szCs w:val="16"/>
      </w:rPr>
      <w:t>/</w:t>
    </w:r>
    <w:r w:rsidRPr="00420661">
      <w:rPr>
        <w:rStyle w:val="Numeropagina"/>
        <w:rFonts w:asciiTheme="majorHAnsi" w:hAnsiTheme="majorHAnsi"/>
        <w:sz w:val="16"/>
        <w:szCs w:val="16"/>
      </w:rPr>
      <w:fldChar w:fldCharType="begin"/>
    </w:r>
    <w:r w:rsidRPr="00420661">
      <w:rPr>
        <w:rStyle w:val="Numeropagina"/>
        <w:rFonts w:asciiTheme="majorHAnsi" w:hAnsiTheme="majorHAnsi"/>
        <w:sz w:val="16"/>
        <w:szCs w:val="16"/>
      </w:rPr>
      <w:instrText xml:space="preserve"> NUMPAGES </w:instrText>
    </w:r>
    <w:r w:rsidRPr="00420661">
      <w:rPr>
        <w:rStyle w:val="Numeropagina"/>
        <w:rFonts w:asciiTheme="majorHAnsi" w:hAnsiTheme="majorHAnsi"/>
        <w:sz w:val="16"/>
        <w:szCs w:val="16"/>
      </w:rPr>
      <w:fldChar w:fldCharType="separate"/>
    </w:r>
    <w:r>
      <w:rPr>
        <w:rStyle w:val="Numeropagina"/>
        <w:rFonts w:asciiTheme="majorHAnsi" w:hAnsiTheme="majorHAnsi"/>
        <w:noProof/>
        <w:sz w:val="16"/>
        <w:szCs w:val="16"/>
      </w:rPr>
      <w:t>13</w:t>
    </w:r>
    <w:r w:rsidRPr="00420661">
      <w:rPr>
        <w:rStyle w:val="Numeropagina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8D3C6" w14:textId="77777777" w:rsidR="00E87D5E" w:rsidRDefault="00E87D5E">
      <w:r>
        <w:separator/>
      </w:r>
    </w:p>
  </w:footnote>
  <w:footnote w:type="continuationSeparator" w:id="0">
    <w:p w14:paraId="4CA9383A" w14:textId="77777777" w:rsidR="00E87D5E" w:rsidRDefault="00E8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ADE06" w14:textId="52CDBBE0" w:rsidR="00E06B1D" w:rsidRDefault="00E06B1D">
    <w:pPr>
      <w:pBdr>
        <w:top w:val="single" w:sz="6" w:space="1" w:color="3366FF"/>
        <w:left w:val="single" w:sz="6" w:space="4" w:color="3366FF"/>
        <w:bottom w:val="single" w:sz="6" w:space="1" w:color="3366FF"/>
        <w:right w:val="single" w:sz="6" w:space="4" w:color="3366FF"/>
      </w:pBdr>
      <w:rPr>
        <w:rFonts w:ascii="Arial" w:hAnsi="Arial" w:cs="Arial"/>
        <w:b/>
        <w:bCs/>
        <w:lang w:val="it-IT"/>
      </w:rPr>
    </w:pPr>
    <w:r>
      <w:rPr>
        <w:rFonts w:ascii="Arial" w:hAnsi="Arial" w:cs="Arial"/>
        <w:b/>
        <w:bCs/>
        <w:szCs w:val="40"/>
        <w:lang w:val="it-IT"/>
      </w:rPr>
      <w:t>RAPPORTO DI REVISIONE LRD</w:t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  <w:r>
      <w:rPr>
        <w:rFonts w:ascii="Arial" w:hAnsi="Arial" w:cs="Arial"/>
        <w:b/>
        <w:bCs/>
        <w:szCs w:val="40"/>
        <w:lang w:val="it-I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6B8FF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018D6"/>
    <w:multiLevelType w:val="hybridMultilevel"/>
    <w:tmpl w:val="AB74F346"/>
    <w:lvl w:ilvl="0" w:tplc="26142FE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82D"/>
    <w:multiLevelType w:val="hybridMultilevel"/>
    <w:tmpl w:val="AB206F48"/>
    <w:lvl w:ilvl="0" w:tplc="8FD42E9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B38BA"/>
    <w:multiLevelType w:val="hybridMultilevel"/>
    <w:tmpl w:val="3DD4430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05B2D87"/>
    <w:multiLevelType w:val="multilevel"/>
    <w:tmpl w:val="B4083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4F1A4D"/>
    <w:multiLevelType w:val="hybridMultilevel"/>
    <w:tmpl w:val="51CED660"/>
    <w:lvl w:ilvl="0" w:tplc="AB4AE8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1C31"/>
    <w:multiLevelType w:val="hybridMultilevel"/>
    <w:tmpl w:val="60B8D7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54304"/>
    <w:multiLevelType w:val="hybridMultilevel"/>
    <w:tmpl w:val="8374680E"/>
    <w:lvl w:ilvl="0" w:tplc="08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C65133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80956EC"/>
    <w:multiLevelType w:val="hybridMultilevel"/>
    <w:tmpl w:val="51D002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2E8B"/>
    <w:multiLevelType w:val="hybridMultilevel"/>
    <w:tmpl w:val="963046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9E492D"/>
    <w:multiLevelType w:val="multilevel"/>
    <w:tmpl w:val="D0BEA7C2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6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2" w15:restartNumberingAfterBreak="0">
    <w:nsid w:val="56BF3812"/>
    <w:multiLevelType w:val="multilevel"/>
    <w:tmpl w:val="FE024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8B13AA4"/>
    <w:multiLevelType w:val="hybridMultilevel"/>
    <w:tmpl w:val="E814C7FA"/>
    <w:lvl w:ilvl="0" w:tplc="1A964D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53FC2"/>
    <w:multiLevelType w:val="hybridMultilevel"/>
    <w:tmpl w:val="93AE023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531F9"/>
    <w:multiLevelType w:val="hybridMultilevel"/>
    <w:tmpl w:val="7C9CC9E8"/>
    <w:lvl w:ilvl="0" w:tplc="563C9A7E">
      <w:start w:val="1"/>
      <w:numFmt w:val="lowerLetter"/>
      <w:lvlText w:val="%1)"/>
      <w:lvlJc w:val="left"/>
      <w:pPr>
        <w:ind w:left="333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53" w:hanging="360"/>
      </w:pPr>
    </w:lvl>
    <w:lvl w:ilvl="2" w:tplc="0810001B" w:tentative="1">
      <w:start w:val="1"/>
      <w:numFmt w:val="lowerRoman"/>
      <w:lvlText w:val="%3."/>
      <w:lvlJc w:val="right"/>
      <w:pPr>
        <w:ind w:left="1773" w:hanging="180"/>
      </w:pPr>
    </w:lvl>
    <w:lvl w:ilvl="3" w:tplc="0810000F" w:tentative="1">
      <w:start w:val="1"/>
      <w:numFmt w:val="decimal"/>
      <w:lvlText w:val="%4."/>
      <w:lvlJc w:val="left"/>
      <w:pPr>
        <w:ind w:left="2493" w:hanging="360"/>
      </w:pPr>
    </w:lvl>
    <w:lvl w:ilvl="4" w:tplc="08100019" w:tentative="1">
      <w:start w:val="1"/>
      <w:numFmt w:val="lowerLetter"/>
      <w:lvlText w:val="%5."/>
      <w:lvlJc w:val="left"/>
      <w:pPr>
        <w:ind w:left="3213" w:hanging="360"/>
      </w:pPr>
    </w:lvl>
    <w:lvl w:ilvl="5" w:tplc="0810001B" w:tentative="1">
      <w:start w:val="1"/>
      <w:numFmt w:val="lowerRoman"/>
      <w:lvlText w:val="%6."/>
      <w:lvlJc w:val="right"/>
      <w:pPr>
        <w:ind w:left="3933" w:hanging="180"/>
      </w:pPr>
    </w:lvl>
    <w:lvl w:ilvl="6" w:tplc="0810000F" w:tentative="1">
      <w:start w:val="1"/>
      <w:numFmt w:val="decimal"/>
      <w:lvlText w:val="%7."/>
      <w:lvlJc w:val="left"/>
      <w:pPr>
        <w:ind w:left="4653" w:hanging="360"/>
      </w:pPr>
    </w:lvl>
    <w:lvl w:ilvl="7" w:tplc="08100019" w:tentative="1">
      <w:start w:val="1"/>
      <w:numFmt w:val="lowerLetter"/>
      <w:lvlText w:val="%8."/>
      <w:lvlJc w:val="left"/>
      <w:pPr>
        <w:ind w:left="5373" w:hanging="360"/>
      </w:pPr>
    </w:lvl>
    <w:lvl w:ilvl="8" w:tplc="0810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6" w15:restartNumberingAfterBreak="0">
    <w:nsid w:val="672A0ECC"/>
    <w:multiLevelType w:val="hybridMultilevel"/>
    <w:tmpl w:val="A686E9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857C8"/>
    <w:multiLevelType w:val="multilevel"/>
    <w:tmpl w:val="08C81F2E"/>
    <w:lvl w:ilvl="0">
      <w:start w:val="1"/>
      <w:numFmt w:val="decimal"/>
      <w:lvlText w:val="3.%1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7"/>
  </w:num>
  <w:num w:numId="6">
    <w:abstractNumId w:val="7"/>
  </w:num>
  <w:num w:numId="7">
    <w:abstractNumId w:val="11"/>
  </w:num>
  <w:num w:numId="8">
    <w:abstractNumId w:val="14"/>
  </w:num>
  <w:num w:numId="9">
    <w:abstractNumId w:val="5"/>
  </w:num>
  <w:num w:numId="10">
    <w:abstractNumId w:val="15"/>
  </w:num>
  <w:num w:numId="11">
    <w:abstractNumId w:val="3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  <w:num w:numId="16">
    <w:abstractNumId w:val="16"/>
  </w:num>
  <w:num w:numId="17">
    <w:abstractNumId w:val="9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E70"/>
    <w:rsid w:val="00021B06"/>
    <w:rsid w:val="00031036"/>
    <w:rsid w:val="00052AC7"/>
    <w:rsid w:val="00053D10"/>
    <w:rsid w:val="00090F7F"/>
    <w:rsid w:val="00096B84"/>
    <w:rsid w:val="000A0E81"/>
    <w:rsid w:val="000B24DF"/>
    <w:rsid w:val="000B682F"/>
    <w:rsid w:val="000C757F"/>
    <w:rsid w:val="000D71C0"/>
    <w:rsid w:val="000F36BC"/>
    <w:rsid w:val="000F686F"/>
    <w:rsid w:val="00107BE7"/>
    <w:rsid w:val="00125C34"/>
    <w:rsid w:val="00140CC8"/>
    <w:rsid w:val="0014638E"/>
    <w:rsid w:val="00154F60"/>
    <w:rsid w:val="00156E6A"/>
    <w:rsid w:val="001944D8"/>
    <w:rsid w:val="001A54CA"/>
    <w:rsid w:val="001C183D"/>
    <w:rsid w:val="001C76BE"/>
    <w:rsid w:val="001F4765"/>
    <w:rsid w:val="00260931"/>
    <w:rsid w:val="0028563D"/>
    <w:rsid w:val="00286A1F"/>
    <w:rsid w:val="00296A8A"/>
    <w:rsid w:val="002B0A71"/>
    <w:rsid w:val="002B5AE3"/>
    <w:rsid w:val="002D5003"/>
    <w:rsid w:val="002F363A"/>
    <w:rsid w:val="002F3E25"/>
    <w:rsid w:val="0031448E"/>
    <w:rsid w:val="003275DD"/>
    <w:rsid w:val="0033782D"/>
    <w:rsid w:val="00350C6F"/>
    <w:rsid w:val="003745C6"/>
    <w:rsid w:val="00381D7B"/>
    <w:rsid w:val="00383B6E"/>
    <w:rsid w:val="00385D6F"/>
    <w:rsid w:val="00396D34"/>
    <w:rsid w:val="003B4D12"/>
    <w:rsid w:val="003D1A88"/>
    <w:rsid w:val="003E71B1"/>
    <w:rsid w:val="003F1133"/>
    <w:rsid w:val="004061D0"/>
    <w:rsid w:val="00415673"/>
    <w:rsid w:val="00420661"/>
    <w:rsid w:val="00426BF4"/>
    <w:rsid w:val="00435E50"/>
    <w:rsid w:val="0048547C"/>
    <w:rsid w:val="004A1DAA"/>
    <w:rsid w:val="004A337B"/>
    <w:rsid w:val="004E4BFF"/>
    <w:rsid w:val="004F1D8A"/>
    <w:rsid w:val="004F24CB"/>
    <w:rsid w:val="004F6F3D"/>
    <w:rsid w:val="0050225F"/>
    <w:rsid w:val="00510D0C"/>
    <w:rsid w:val="0051679B"/>
    <w:rsid w:val="00547BA9"/>
    <w:rsid w:val="00550A63"/>
    <w:rsid w:val="00572FDD"/>
    <w:rsid w:val="00580F4C"/>
    <w:rsid w:val="005A2F05"/>
    <w:rsid w:val="005B3DDD"/>
    <w:rsid w:val="005C6B7D"/>
    <w:rsid w:val="005C7E70"/>
    <w:rsid w:val="005D795F"/>
    <w:rsid w:val="005F5383"/>
    <w:rsid w:val="00605A87"/>
    <w:rsid w:val="006360B0"/>
    <w:rsid w:val="006E2011"/>
    <w:rsid w:val="0070275E"/>
    <w:rsid w:val="00717CDA"/>
    <w:rsid w:val="00744BEE"/>
    <w:rsid w:val="007C5B36"/>
    <w:rsid w:val="007D0073"/>
    <w:rsid w:val="007D140D"/>
    <w:rsid w:val="007D2AEC"/>
    <w:rsid w:val="007D3653"/>
    <w:rsid w:val="007E03C6"/>
    <w:rsid w:val="007E3BF4"/>
    <w:rsid w:val="007E78B8"/>
    <w:rsid w:val="007F1B4C"/>
    <w:rsid w:val="007F38E0"/>
    <w:rsid w:val="00801127"/>
    <w:rsid w:val="008205B4"/>
    <w:rsid w:val="00823BE6"/>
    <w:rsid w:val="0084649A"/>
    <w:rsid w:val="00852277"/>
    <w:rsid w:val="00876D83"/>
    <w:rsid w:val="00890D67"/>
    <w:rsid w:val="008A7E36"/>
    <w:rsid w:val="008B6E1A"/>
    <w:rsid w:val="008B7E4F"/>
    <w:rsid w:val="008D4F50"/>
    <w:rsid w:val="008E524A"/>
    <w:rsid w:val="008E719A"/>
    <w:rsid w:val="009057BC"/>
    <w:rsid w:val="00911808"/>
    <w:rsid w:val="0091757E"/>
    <w:rsid w:val="009535F9"/>
    <w:rsid w:val="009559E2"/>
    <w:rsid w:val="00980A31"/>
    <w:rsid w:val="009C1B13"/>
    <w:rsid w:val="009C6EBD"/>
    <w:rsid w:val="009E2381"/>
    <w:rsid w:val="00A04ADF"/>
    <w:rsid w:val="00A05D60"/>
    <w:rsid w:val="00A77F9F"/>
    <w:rsid w:val="00A87AEA"/>
    <w:rsid w:val="00A92428"/>
    <w:rsid w:val="00AD3F61"/>
    <w:rsid w:val="00AE09C2"/>
    <w:rsid w:val="00AE1552"/>
    <w:rsid w:val="00AF54A6"/>
    <w:rsid w:val="00B00F64"/>
    <w:rsid w:val="00B15928"/>
    <w:rsid w:val="00B46B9E"/>
    <w:rsid w:val="00B504BD"/>
    <w:rsid w:val="00B55C85"/>
    <w:rsid w:val="00B7614E"/>
    <w:rsid w:val="00B95BA3"/>
    <w:rsid w:val="00BA2196"/>
    <w:rsid w:val="00BA6362"/>
    <w:rsid w:val="00BB58B5"/>
    <w:rsid w:val="00C054D7"/>
    <w:rsid w:val="00C12A57"/>
    <w:rsid w:val="00C45A40"/>
    <w:rsid w:val="00C61AD4"/>
    <w:rsid w:val="00C91A5C"/>
    <w:rsid w:val="00C94D3C"/>
    <w:rsid w:val="00CB1772"/>
    <w:rsid w:val="00CB1B6A"/>
    <w:rsid w:val="00CB22C0"/>
    <w:rsid w:val="00CF33F3"/>
    <w:rsid w:val="00CF721D"/>
    <w:rsid w:val="00D54BC1"/>
    <w:rsid w:val="00D57769"/>
    <w:rsid w:val="00D60B0B"/>
    <w:rsid w:val="00D843E5"/>
    <w:rsid w:val="00DA22CA"/>
    <w:rsid w:val="00DA7DF0"/>
    <w:rsid w:val="00DB2B4D"/>
    <w:rsid w:val="00DB69FC"/>
    <w:rsid w:val="00DC3130"/>
    <w:rsid w:val="00DE1EE2"/>
    <w:rsid w:val="00DF7BE0"/>
    <w:rsid w:val="00E06B1D"/>
    <w:rsid w:val="00E14276"/>
    <w:rsid w:val="00E55D9F"/>
    <w:rsid w:val="00E618E4"/>
    <w:rsid w:val="00E73FA2"/>
    <w:rsid w:val="00E87D5E"/>
    <w:rsid w:val="00E918C8"/>
    <w:rsid w:val="00E95678"/>
    <w:rsid w:val="00EC3EC0"/>
    <w:rsid w:val="00F32633"/>
    <w:rsid w:val="00F373B7"/>
    <w:rsid w:val="00F63908"/>
    <w:rsid w:val="00F72E17"/>
    <w:rsid w:val="00FA1626"/>
    <w:rsid w:val="00FA5530"/>
    <w:rsid w:val="00FB0774"/>
    <w:rsid w:val="00FC31AB"/>
    <w:rsid w:val="00FF59A2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4E60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fr-FR" w:eastAsia="de-DE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aramond" w:hAnsi="Garamond"/>
      <w:sz w:val="28"/>
      <w:u w:val="single"/>
      <w:lang w:eastAsia="fr-FR"/>
    </w:rPr>
  </w:style>
  <w:style w:type="paragraph" w:styleId="Titolo2">
    <w:name w:val="heading 2"/>
    <w:basedOn w:val="Normale"/>
    <w:next w:val="Normale"/>
    <w:qFormat/>
    <w:pPr>
      <w:keepNext/>
      <w:spacing w:after="100"/>
      <w:ind w:left="720"/>
      <w:outlineLvl w:val="1"/>
    </w:pPr>
    <w:rPr>
      <w:rFonts w:ascii="Arial" w:hAnsi="Arial" w:cs="Arial"/>
      <w:b/>
      <w:bCs/>
      <w:lang w:val="fr-CH" w:eastAsia="fr-FR"/>
    </w:rPr>
  </w:style>
  <w:style w:type="paragraph" w:styleId="Titolo3">
    <w:name w:val="heading 3"/>
    <w:basedOn w:val="Normale"/>
    <w:next w:val="Normale"/>
    <w:qFormat/>
    <w:pPr>
      <w:keepNext/>
      <w:spacing w:after="100"/>
      <w:outlineLvl w:val="2"/>
    </w:pPr>
    <w:rPr>
      <w:rFonts w:ascii="Arial" w:hAnsi="Arial" w:cs="Arial"/>
      <w:b/>
      <w:bCs/>
      <w:lang w:val="fr-CH" w:eastAsia="fr-FR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cap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left" w:pos="9000"/>
      </w:tabs>
      <w:ind w:right="782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u w:val="single"/>
    </w:rPr>
  </w:style>
  <w:style w:type="paragraph" w:styleId="Titolo7">
    <w:name w:val="heading 7"/>
    <w:basedOn w:val="Normale"/>
    <w:next w:val="Normale"/>
    <w:qFormat/>
    <w:pPr>
      <w:keepNext/>
      <w:jc w:val="both"/>
      <w:outlineLvl w:val="6"/>
    </w:pPr>
    <w:rPr>
      <w:rFonts w:ascii="Arial" w:hAnsi="Arial" w:cs="Arial"/>
      <w:b/>
      <w:bCs/>
      <w:i/>
      <w:sz w:val="20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rFonts w:ascii="Arial" w:hAnsi="Arial" w:cs="Arial"/>
      <w:b/>
      <w:i/>
      <w:color w:val="C0C0C0"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pPr>
      <w:jc w:val="both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Rientrocorpodeltesto3">
    <w:name w:val="Body Text Indent 3"/>
    <w:basedOn w:val="Normale"/>
    <w:pPr>
      <w:tabs>
        <w:tab w:val="left" w:pos="540"/>
        <w:tab w:val="left" w:pos="900"/>
      </w:tabs>
      <w:ind w:left="540"/>
    </w:pPr>
    <w:rPr>
      <w:rFonts w:ascii="Garamond" w:hAnsi="Garamond"/>
      <w:lang w:val="fr-CH" w:eastAsia="fr-FR"/>
    </w:rPr>
  </w:style>
  <w:style w:type="character" w:customStyle="1" w:styleId="Style1">
    <w:name w:val="Style1"/>
    <w:rPr>
      <w:rFonts w:ascii="Imprint MT Shadow" w:hAnsi="Imprint MT Shadow"/>
      <w:i/>
      <w:sz w:val="36"/>
      <w:szCs w:val="36"/>
      <w:lang w:val="fr-FR"/>
    </w:rPr>
  </w:style>
  <w:style w:type="paragraph" w:styleId="Titolo">
    <w:name w:val="Title"/>
    <w:basedOn w:val="Normale"/>
    <w:qFormat/>
    <w:pPr>
      <w:tabs>
        <w:tab w:val="left" w:pos="1440"/>
      </w:tabs>
      <w:jc w:val="center"/>
    </w:pPr>
    <w:rPr>
      <w:sz w:val="32"/>
      <w:szCs w:val="32"/>
      <w:lang w:val="nl-NL" w:eastAsia="fr-FR"/>
    </w:rPr>
  </w:style>
  <w:style w:type="paragraph" w:styleId="Rientrocorpodeltesto">
    <w:name w:val="Body Text Indent"/>
    <w:basedOn w:val="Normale"/>
    <w:pPr>
      <w:ind w:left="720"/>
      <w:jc w:val="both"/>
    </w:pPr>
    <w:rPr>
      <w:lang w:eastAsia="fr-FR"/>
    </w:rPr>
  </w:style>
  <w:style w:type="paragraph" w:styleId="Rientrocorpodeltesto2">
    <w:name w:val="Body Text Indent 2"/>
    <w:basedOn w:val="Normale"/>
    <w:pPr>
      <w:ind w:left="720" w:hanging="720"/>
    </w:pPr>
    <w:rPr>
      <w:lang w:eastAsia="fr-FR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Pr>
      <w:rFonts w:ascii="Arial" w:hAnsi="Arial" w:cs="Arial"/>
      <w:b/>
      <w:bCs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sz w:val="20"/>
      <w:szCs w:val="20"/>
    </w:rPr>
  </w:style>
  <w:style w:type="character" w:styleId="Enfasicorsivo">
    <w:name w:val="Emphasis"/>
    <w:qFormat/>
    <w:rPr>
      <w:i/>
      <w:iCs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lang w:eastAsia="fr-FR"/>
    </w:rPr>
  </w:style>
  <w:style w:type="paragraph" w:styleId="Puntoelenco">
    <w:name w:val="List Bullet"/>
    <w:basedOn w:val="Normale"/>
    <w:autoRedefine/>
    <w:pPr>
      <w:numPr>
        <w:numId w:val="1"/>
      </w:numPr>
    </w:pPr>
  </w:style>
  <w:style w:type="paragraph" w:styleId="Corpodeltesto3">
    <w:name w:val="Body Text 3"/>
    <w:basedOn w:val="Normale"/>
    <w:pPr>
      <w:jc w:val="both"/>
    </w:pPr>
    <w:rPr>
      <w:rFonts w:ascii="Arial" w:hAnsi="Arial" w:cs="Arial"/>
      <w:sz w:val="22"/>
    </w:rPr>
  </w:style>
  <w:style w:type="paragraph" w:customStyle="1" w:styleId="c1">
    <w:name w:val="c1"/>
    <w:basedOn w:val="Normale"/>
    <w:pPr>
      <w:spacing w:line="240" w:lineRule="atLeast"/>
      <w:jc w:val="center"/>
    </w:pPr>
    <w:rPr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FA1626"/>
    <w:pPr>
      <w:ind w:left="720"/>
      <w:contextualSpacing/>
    </w:pPr>
    <w:rPr>
      <w:rFonts w:ascii="Candara" w:eastAsia="MS Mincho" w:hAnsi="Candara"/>
      <w:lang w:val="it-IT" w:eastAsia="it-IT"/>
    </w:rPr>
  </w:style>
  <w:style w:type="character" w:styleId="Rimandocommento">
    <w:name w:val="annotation reference"/>
    <w:rsid w:val="007E03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E03C6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7E03C6"/>
    <w:rPr>
      <w:lang w:val="fr-FR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7E03C6"/>
    <w:rPr>
      <w:b/>
      <w:bCs/>
    </w:rPr>
  </w:style>
  <w:style w:type="character" w:customStyle="1" w:styleId="SoggettocommentoCarattere">
    <w:name w:val="Soggetto commento Carattere"/>
    <w:link w:val="Soggettocommento"/>
    <w:rsid w:val="007E03C6"/>
    <w:rPr>
      <w:b/>
      <w:bCs/>
      <w:lang w:val="fr-FR" w:eastAsia="de-DE"/>
    </w:rPr>
  </w:style>
  <w:style w:type="table" w:styleId="Grigliatabella">
    <w:name w:val="Table Grid"/>
    <w:basedOn w:val="Tabellanormale"/>
    <w:uiPriority w:val="39"/>
    <w:rsid w:val="002F3E25"/>
    <w:rPr>
      <w:rFonts w:asciiTheme="majorHAnsi" w:eastAsiaTheme="minorHAnsi" w:hAnsiTheme="maj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2F3E25"/>
    <w:rPr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F3E25"/>
    <w:rPr>
      <w:lang w:val="it-CH"/>
    </w:rPr>
  </w:style>
  <w:style w:type="character" w:styleId="Rimandonotaapidipagina">
    <w:name w:val="footnote reference"/>
    <w:basedOn w:val="Carpredefinitoparagrafo"/>
    <w:uiPriority w:val="99"/>
    <w:unhideWhenUsed/>
    <w:rsid w:val="002F3E25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547BA9"/>
    <w:rPr>
      <w:rFonts w:ascii="Arial" w:hAnsi="Arial" w:cs="Arial"/>
      <w:sz w:val="24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CF87-E381-BA45-8DA8-D395B349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rapporto di revisione</vt:lpstr>
    </vt:vector>
  </TitlesOfParts>
  <Company>OAD FCT</Company>
  <LinksUpToDate>false</LinksUpToDate>
  <CharactersWithSpaces>20485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rapporto di revisione</dc:title>
  <dc:subject/>
  <dc:creator>LC/MT</dc:creator>
  <cp:keywords/>
  <cp:lastModifiedBy>oad fct</cp:lastModifiedBy>
  <cp:revision>7</cp:revision>
  <cp:lastPrinted>2008-07-02T09:50:00Z</cp:lastPrinted>
  <dcterms:created xsi:type="dcterms:W3CDTF">2021-02-04T12:50:00Z</dcterms:created>
  <dcterms:modified xsi:type="dcterms:W3CDTF">2021-06-09T12:26:00Z</dcterms:modified>
</cp:coreProperties>
</file>